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6" w:rsidRPr="00266F91" w:rsidRDefault="00F111A2" w:rsidP="00010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91">
        <w:rPr>
          <w:rFonts w:ascii="Times New Roman" w:hAnsi="Times New Roman" w:cs="Times New Roman"/>
          <w:b/>
          <w:sz w:val="28"/>
          <w:szCs w:val="28"/>
        </w:rPr>
        <w:t>Обобщение опыта преподавателя инженерной графики ОГАОУ СПО БИК Кривцовой В.Н.</w:t>
      </w:r>
    </w:p>
    <w:p w:rsidR="00F111A2" w:rsidRDefault="00F111A2" w:rsidP="00010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Применение графического редактора «Компас» на занятиях инженерной графики как средство активизации познавательной деятельности учащихся.</w:t>
      </w:r>
    </w:p>
    <w:p w:rsidR="00F111A2" w:rsidRDefault="00414AFC" w:rsidP="00010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111A2">
        <w:rPr>
          <w:rFonts w:ascii="Times New Roman" w:hAnsi="Times New Roman" w:cs="Times New Roman"/>
          <w:sz w:val="28"/>
          <w:szCs w:val="28"/>
        </w:rPr>
        <w:t xml:space="preserve"> опыта: Активизация познавательной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>; развитие мотивации учения.</w:t>
      </w:r>
    </w:p>
    <w:p w:rsidR="00414AFC" w:rsidRDefault="00414AFC" w:rsidP="00010B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опыта: </w:t>
      </w:r>
    </w:p>
    <w:p w:rsidR="00414AFC" w:rsidRDefault="00414AFC" w:rsidP="00010B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учащимся освоить графический редактор «Компас».</w:t>
      </w:r>
    </w:p>
    <w:p w:rsidR="00414AFC" w:rsidRDefault="00005CB9" w:rsidP="00010B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</w:t>
      </w:r>
      <w:r w:rsidR="00414AFC">
        <w:rPr>
          <w:rFonts w:ascii="Times New Roman" w:hAnsi="Times New Roman" w:cs="Times New Roman"/>
          <w:sz w:val="28"/>
          <w:szCs w:val="28"/>
        </w:rPr>
        <w:t>ютерное</w:t>
      </w:r>
      <w:proofErr w:type="gramEnd"/>
      <w:r w:rsidR="00414AFC">
        <w:rPr>
          <w:rFonts w:ascii="Times New Roman" w:hAnsi="Times New Roman" w:cs="Times New Roman"/>
          <w:sz w:val="28"/>
          <w:szCs w:val="28"/>
        </w:rPr>
        <w:t xml:space="preserve"> 3</w:t>
      </w:r>
      <w:r w:rsidR="00414AFC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4AFC">
        <w:rPr>
          <w:rFonts w:ascii="Times New Roman" w:hAnsi="Times New Roman" w:cs="Times New Roman"/>
          <w:sz w:val="28"/>
          <w:szCs w:val="28"/>
        </w:rPr>
        <w:t xml:space="preserve">моделирование при </w:t>
      </w:r>
      <w:r>
        <w:rPr>
          <w:rFonts w:ascii="Times New Roman" w:hAnsi="Times New Roman" w:cs="Times New Roman"/>
          <w:sz w:val="28"/>
          <w:szCs w:val="28"/>
        </w:rPr>
        <w:t>выполнении графических работ по инженерной графике.</w:t>
      </w:r>
    </w:p>
    <w:p w:rsidR="00005CB9" w:rsidRDefault="00005CB9" w:rsidP="00010B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и качество выполнения курсовых и дипломных проектов дисциплин профессионального цикла.</w:t>
      </w:r>
    </w:p>
    <w:p w:rsidR="00005CB9" w:rsidRPr="00414AFC" w:rsidRDefault="00005CB9" w:rsidP="0001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AFC" w:rsidRDefault="00005CB9" w:rsidP="00010B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опыте</w:t>
      </w:r>
    </w:p>
    <w:p w:rsidR="00266F91" w:rsidRPr="00266F91" w:rsidRDefault="004D60E1" w:rsidP="0026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F91" w:rsidRPr="00266F91">
        <w:rPr>
          <w:rFonts w:ascii="Times New Roman" w:hAnsi="Times New Roman" w:cs="Times New Roman"/>
          <w:sz w:val="28"/>
          <w:szCs w:val="28"/>
        </w:rPr>
        <w:t>Возникновение опыта связано с изменившимися требованиями к качеству образования выпускников средних специальных учебных заведений. Краткие сроки, большие объемы информации и высокие требования к знаниям и умениям учащихся – вот современные условия образовательного процесса. Необходимы новые подходы к организации учебного процесса, опирающиеся на прогрессивные информационные технологии, в частности, на 3</w:t>
      </w:r>
      <w:r w:rsidR="00266F91" w:rsidRPr="00266F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66F91" w:rsidRPr="00266F91">
        <w:rPr>
          <w:rFonts w:ascii="Times New Roman" w:hAnsi="Times New Roman" w:cs="Times New Roman"/>
          <w:sz w:val="28"/>
          <w:szCs w:val="28"/>
        </w:rPr>
        <w:t xml:space="preserve">-моделирование. </w:t>
      </w:r>
    </w:p>
    <w:p w:rsidR="00266F91" w:rsidRPr="00266F91" w:rsidRDefault="00266F91" w:rsidP="0026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          За время работы в индустриальном колледже, сложились определенные традиции, самой важной из которых  является непрерывное стремление к совершенствованию, поиску эффективных путей организации учебно-воспитательного процесса. </w:t>
      </w:r>
      <w:proofErr w:type="gramStart"/>
      <w:r w:rsidRPr="00266F91">
        <w:rPr>
          <w:rFonts w:ascii="Times New Roman" w:hAnsi="Times New Roman" w:cs="Times New Roman"/>
          <w:sz w:val="28"/>
          <w:szCs w:val="28"/>
        </w:rPr>
        <w:t>Не секрет, что большинство обучающихся занимают в учебном процессе пассивную роль.</w:t>
      </w:r>
      <w:proofErr w:type="gramEnd"/>
      <w:r w:rsidRPr="00266F91">
        <w:rPr>
          <w:rFonts w:ascii="Times New Roman" w:hAnsi="Times New Roman" w:cs="Times New Roman"/>
          <w:sz w:val="28"/>
          <w:szCs w:val="28"/>
        </w:rPr>
        <w:t xml:space="preserve"> Это приводит к тому, что среднестатистический выпускник колледжа не обладает творческой инициативой, не имеет навыка самостоятельного движения в информационных полях. На мой </w:t>
      </w:r>
      <w:proofErr w:type="gramStart"/>
      <w:r w:rsidRPr="00266F91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266F91">
        <w:rPr>
          <w:rFonts w:ascii="Times New Roman" w:hAnsi="Times New Roman" w:cs="Times New Roman"/>
          <w:sz w:val="28"/>
          <w:szCs w:val="28"/>
        </w:rPr>
        <w:t xml:space="preserve"> наиболее конструктивным решением проблемы является создание таких условий в обучении, в которых обучаемый может занять активную личностную позицию и в полной мере выразить себя, свою индивидуальность. Так возникла идея о приобщении студентов к 3</w:t>
      </w:r>
      <w:r w:rsidRPr="00266F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6F91">
        <w:rPr>
          <w:rFonts w:ascii="Times New Roman" w:hAnsi="Times New Roman" w:cs="Times New Roman"/>
          <w:sz w:val="28"/>
          <w:szCs w:val="28"/>
        </w:rPr>
        <w:t>-моделированию.</w:t>
      </w:r>
    </w:p>
    <w:p w:rsidR="00266F91" w:rsidRPr="00266F91" w:rsidRDefault="00266F91" w:rsidP="0026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          Началом опыта стало проведение диагностики по выявлению студентов, желающих заниматься компьютерным 3</w:t>
      </w:r>
      <w:r w:rsidRPr="00266F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6F91">
        <w:rPr>
          <w:rFonts w:ascii="Times New Roman" w:hAnsi="Times New Roman" w:cs="Times New Roman"/>
          <w:sz w:val="28"/>
          <w:szCs w:val="28"/>
        </w:rPr>
        <w:t>-моделированием.</w:t>
      </w:r>
    </w:p>
    <w:p w:rsidR="00266F91" w:rsidRPr="00266F91" w:rsidRDefault="00266F91" w:rsidP="00266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Вопросы, касающиеся активизации познавательной деятельности, мотивации учения возникали  во все времена, и реализовать  их было достаточно непросто. В настоящие время, с внедрением  стандартов нового поколения, мы получаем максимум возможностей для того, чтобы заинтересовать, увлечь студентов учебным процессом. Ещё никогда теория обучения не стояла так близко с практикой.    </w:t>
      </w:r>
    </w:p>
    <w:p w:rsidR="00266F91" w:rsidRPr="00266F91" w:rsidRDefault="00266F91" w:rsidP="0026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lastRenderedPageBreak/>
        <w:t xml:space="preserve">         На мой взгляд, мы прилично припоздали с реализацией новых требований. Их надо было претворить в жизнь намного раньше, этак где-то  в 80-е гг. прошлого века, когда широкую известность приобрела педагогика сотрудничества. Но, как говорится, «лучше позже, чем никогда». </w:t>
      </w:r>
    </w:p>
    <w:p w:rsidR="00266F91" w:rsidRPr="00266F91" w:rsidRDefault="00266F91" w:rsidP="0026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      В требованиях к результатам освоения основной профессиональной программы сказано, что студент должен «понимать  сущность и социальную значимость своей будущей профессии, проявлять к ней устойчивый  интерес». Для реализации этих требований необходимо создавать условия максимального приближения системы оценивания  и контроля компетенции студентов к  условиям их будущей профессиональной практики. Поэтому современная система образования должна быть построена на предоставлении учащимся возможности размышлять, сопоставлять различные точки зрения, разные позиции, формулировать и аргументировать собственную точку зрения, опираясь на знания фактов, законов, закономерностей науки, на собственные наблюдения, свой и чужой опыт.</w:t>
      </w:r>
      <w:r w:rsidRPr="00266F91">
        <w:rPr>
          <w:rFonts w:ascii="Times New Roman" w:hAnsi="Times New Roman" w:cs="Times New Roman"/>
          <w:sz w:val="28"/>
          <w:szCs w:val="28"/>
        </w:rPr>
        <w:tab/>
      </w:r>
    </w:p>
    <w:p w:rsidR="00266F91" w:rsidRPr="00266F91" w:rsidRDefault="00266F91" w:rsidP="00266F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В Белгородском индустриальном колледже я работаю преподавателем инженерной графики уже десять лет. Эта  дисциплина не относится к профессиональным, но нам удалось максимально приблизить её </w:t>
      </w:r>
      <w:proofErr w:type="gramStart"/>
      <w:r w:rsidRPr="00266F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F9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66F91">
        <w:rPr>
          <w:rFonts w:ascii="Times New Roman" w:hAnsi="Times New Roman" w:cs="Times New Roman"/>
          <w:sz w:val="28"/>
          <w:szCs w:val="28"/>
        </w:rPr>
        <w:t xml:space="preserve"> предметам всех технических специальностей. А когда есть связь преподаваемой дисциплины с реальной жизнью, заинтересованность в его освоении возрастает в разы.</w:t>
      </w:r>
    </w:p>
    <w:p w:rsidR="00266F91" w:rsidRPr="00266F91" w:rsidRDefault="00266F91" w:rsidP="00266F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 </w:t>
      </w:r>
      <w:r w:rsidRPr="00266F91">
        <w:rPr>
          <w:rFonts w:ascii="Times New Roman" w:hAnsi="Times New Roman" w:cs="Times New Roman"/>
          <w:sz w:val="28"/>
          <w:szCs w:val="28"/>
        </w:rPr>
        <w:tab/>
        <w:t xml:space="preserve">После изучения основ инженерной графики наши студенты получают задания, которые являются частью курсовой работы или дипломного проектирования. </w:t>
      </w:r>
      <w:proofErr w:type="gramStart"/>
      <w:r w:rsidRPr="00266F91">
        <w:rPr>
          <w:rFonts w:ascii="Times New Roman" w:hAnsi="Times New Roman" w:cs="Times New Roman"/>
          <w:sz w:val="28"/>
          <w:szCs w:val="28"/>
        </w:rPr>
        <w:t>Критериями нашей совместной работы являются: формулирование целей учебной деятельности и ее конкретных задач,  согласование их с каждым студентом, исходя из присущей ему индивидуальности;  целенаправленное воздействие на деятельность студента при выполнении задания для достижения требуемых результатов; постоянное отслеживание, диагностирование хода выполнения работы, внесение преподавателем корректив в действия студентов для улучшения качества выполнения ими задания.</w:t>
      </w:r>
      <w:proofErr w:type="gramEnd"/>
      <w:r w:rsidRPr="00266F91">
        <w:rPr>
          <w:rFonts w:ascii="Times New Roman" w:hAnsi="Times New Roman" w:cs="Times New Roman"/>
          <w:sz w:val="28"/>
          <w:szCs w:val="28"/>
        </w:rPr>
        <w:t xml:space="preserve"> Таким образом, уже на втором курсе студенты имеют представление о той работе, которую  будут рассматривать на старших курсах. С одной стороны мы следим за ходом выполнения обязательных для них заданий, а с другой - оказываем  необходимую им  помощь. Приходя на третий курс, наши студенты  вполне уверенно берутся за выполнение творческих работ. </w:t>
      </w:r>
    </w:p>
    <w:p w:rsidR="00266F91" w:rsidRPr="00266F91" w:rsidRDefault="00266F91" w:rsidP="00266F91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Конечно же, одних только занятий по расписанию часто бывает недостаточно. Да  и от  программы слишком не отступишь. Поэтому после учебных занятий работа продолжается в кружках и факультативах. Здесь основным становится групповое и индивидуализированное обучение, которое готовит студентов к требуемому на рабочем месте сочетанию автономности и индивидуализма с коллективизмом  и командной работой. </w:t>
      </w:r>
    </w:p>
    <w:p w:rsidR="00266F91" w:rsidRPr="00266F91" w:rsidRDefault="00266F91" w:rsidP="00266F9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На протяжении уже нескольких лет я работаю в кабинете, оснащенном  чуть ли не по последнему  слову техники: компьютеры, проектор, интерактивная доска, новые стенды, масса электронных плакатов и презентаций. Но одними техническими средствами современного студента не удивишь. В инженерной </w:t>
      </w:r>
      <w:r w:rsidRPr="00266F91">
        <w:rPr>
          <w:rFonts w:ascii="Times New Roman" w:hAnsi="Times New Roman" w:cs="Times New Roman"/>
          <w:sz w:val="28"/>
          <w:szCs w:val="28"/>
        </w:rPr>
        <w:lastRenderedPageBreak/>
        <w:t>графике сделать открытие практически не возможно. Здесь все прописано в рамках уже утвержденных стандартов, но создать нечто ее инструментами вполне реально.  Для этого мы привнесли в свои задания элементы технического конструирования.</w:t>
      </w:r>
    </w:p>
    <w:p w:rsidR="00266F91" w:rsidRPr="00266F91" w:rsidRDefault="00266F91" w:rsidP="00266F9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 Конструирование – это создание новых изделий или их усовершенствование (реконструкция). На занятиях мы решаем задачи, включающие элементы конструкторского труда. Такие задания содержат введение новых конструктивных элементов (отверстий, вырезов и др.) в изделие, изменение количества или формы его частей. Цель этих изменений – придать предмету новые полезные качества: уменьшить вес, повысить прочность, упростить обработку, создать удобство пользования изделием, придать привлекательность внешнему виду. Во внеурочное время мы со студентами  осваиваем  3Д-моделирование в графическом редакторе «Компас». По готовым чертежам воссоздаем объемные сборочные единицы, в состав которых входят  до пятидесяти деталей. </w:t>
      </w:r>
    </w:p>
    <w:p w:rsidR="00266F91" w:rsidRPr="00266F91" w:rsidRDefault="00266F91" w:rsidP="00266F9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Работа очень объемная и кропотливая, поэтому к её выполнению привлекается целая группа студентов. Здесь оценивается всё: и старание каждого, и ответственность за выполнение работы в установленное время,  и взаимопомощь. </w:t>
      </w:r>
      <w:bookmarkStart w:id="0" w:name="_GoBack"/>
      <w:bookmarkEnd w:id="0"/>
    </w:p>
    <w:p w:rsidR="00266F91" w:rsidRPr="00266F91" w:rsidRDefault="00266F91" w:rsidP="00266F9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Студенты нашего колледжа ежегодно принимают участие в международном конкурсе  «Молодые </w:t>
      </w:r>
      <w:proofErr w:type="gramStart"/>
      <w:r w:rsidRPr="00266F91">
        <w:rPr>
          <w:rFonts w:ascii="Times New Roman" w:hAnsi="Times New Roman" w:cs="Times New Roman"/>
          <w:sz w:val="28"/>
          <w:szCs w:val="28"/>
        </w:rPr>
        <w:t>ассы</w:t>
      </w:r>
      <w:proofErr w:type="gramEnd"/>
      <w:r w:rsidRPr="00266F91">
        <w:rPr>
          <w:rFonts w:ascii="Times New Roman" w:hAnsi="Times New Roman" w:cs="Times New Roman"/>
          <w:sz w:val="28"/>
          <w:szCs w:val="28"/>
        </w:rPr>
        <w:t xml:space="preserve"> 3Д-моделирования», который проводится на базе ООО «АСКОН» и  где  неоднократно  были отмечены дипломами. </w:t>
      </w:r>
    </w:p>
    <w:p w:rsidR="00266F91" w:rsidRPr="00266F91" w:rsidRDefault="00266F91" w:rsidP="00266F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F91">
        <w:rPr>
          <w:rFonts w:ascii="Times New Roman" w:hAnsi="Times New Roman" w:cs="Times New Roman"/>
          <w:sz w:val="28"/>
          <w:szCs w:val="28"/>
        </w:rPr>
        <w:t xml:space="preserve">Но мы не останавливаемся на </w:t>
      </w:r>
      <w:proofErr w:type="gramStart"/>
      <w:r w:rsidRPr="00266F91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266F91">
        <w:rPr>
          <w:rFonts w:ascii="Times New Roman" w:hAnsi="Times New Roman" w:cs="Times New Roman"/>
          <w:sz w:val="28"/>
          <w:szCs w:val="28"/>
        </w:rPr>
        <w:t xml:space="preserve">. В этом учебном году в нашем учебном заведении планируется возродить кабинет дипломного проектирования и компьютерного моделирования, где  будут проводиться совмещенные  консультации преподавателями сразу нескольких смежных дисциплин, и где любой студент может получить рекомендации по нескольким направлениям. К тому же не случайно одним из параметров нового качества образования является способность проектировать. Проектная деятельность способствует развитию у студентов познавательных навыков, критического и творческого мышления, умения самостоятельно конструировать свои знания, ориентироваться в информационном пространстве. Надеемся, что в ближайшем будущем студенты нашего колледжа будут выполнять  курсовые, дипломные, конкурсные  проекты, предложенные предприятием или организацией (над этим мы сейчас работаем). А  защиту таких проектов проводить  в форме презентации  и открыто для всех желающих, как это делают высшие учебные заведения. Это была бы отличная реклама наших выпускников на рынке труда. </w:t>
      </w:r>
    </w:p>
    <w:p w:rsidR="004D60E1" w:rsidRDefault="004D60E1" w:rsidP="004D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0E1" w:rsidSect="00F111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0573"/>
    <w:multiLevelType w:val="hybridMultilevel"/>
    <w:tmpl w:val="881C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2"/>
    <w:rsid w:val="00005CB9"/>
    <w:rsid w:val="00010B05"/>
    <w:rsid w:val="00187661"/>
    <w:rsid w:val="00266F91"/>
    <w:rsid w:val="0032744E"/>
    <w:rsid w:val="00402A57"/>
    <w:rsid w:val="00414AFC"/>
    <w:rsid w:val="004D60E1"/>
    <w:rsid w:val="007B41BE"/>
    <w:rsid w:val="00B21BDF"/>
    <w:rsid w:val="00C87999"/>
    <w:rsid w:val="00E74448"/>
    <w:rsid w:val="00F111A2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БИК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423 аудитории</dc:creator>
  <cp:keywords/>
  <dc:description/>
  <cp:lastModifiedBy>Пользователь 204 аудитории</cp:lastModifiedBy>
  <cp:revision>2</cp:revision>
  <dcterms:created xsi:type="dcterms:W3CDTF">2014-10-13T05:43:00Z</dcterms:created>
  <dcterms:modified xsi:type="dcterms:W3CDTF">2014-10-20T10:45:00Z</dcterms:modified>
</cp:coreProperties>
</file>