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B" w:rsidRPr="00222E3E" w:rsidRDefault="00D0371B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2E3E">
        <w:rPr>
          <w:rFonts w:ascii="Times New Roman" w:hAnsi="Times New Roman"/>
          <w:sz w:val="28"/>
          <w:szCs w:val="28"/>
        </w:rPr>
        <w:t>ДЕПАРТАМЕНТ ВНУТРЕННЕЙ И КАДРОВОЙ ПОЛИТИКИ</w:t>
      </w:r>
      <w:r w:rsidR="0038463D">
        <w:rPr>
          <w:rFonts w:ascii="Times New Roman" w:hAnsi="Times New Roman"/>
          <w:sz w:val="28"/>
          <w:szCs w:val="28"/>
        </w:rPr>
        <w:t xml:space="preserve"> </w:t>
      </w:r>
      <w:r w:rsidRPr="00222E3E">
        <w:rPr>
          <w:rFonts w:ascii="Times New Roman" w:hAnsi="Times New Roman"/>
          <w:sz w:val="28"/>
          <w:szCs w:val="28"/>
        </w:rPr>
        <w:t>БЕЛГОРОДСКОЙ ОБЛАСТИ</w:t>
      </w:r>
    </w:p>
    <w:p w:rsidR="00825614" w:rsidRDefault="00D0371B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 xml:space="preserve">Областное государственное автономное </w:t>
      </w:r>
      <w:r w:rsidR="00825614">
        <w:rPr>
          <w:rFonts w:ascii="Times New Roman" w:hAnsi="Times New Roman"/>
          <w:sz w:val="28"/>
          <w:szCs w:val="28"/>
        </w:rPr>
        <w:t xml:space="preserve">профессиональное </w:t>
      </w:r>
    </w:p>
    <w:p w:rsidR="00825614" w:rsidRDefault="00D0371B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D0371B" w:rsidRPr="00222E3E" w:rsidRDefault="00D0371B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«Белгородский индустриальный колледж»</w:t>
      </w: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</w:rPr>
      </w:pPr>
    </w:p>
    <w:p w:rsidR="00D0371B" w:rsidRPr="00222E3E" w:rsidRDefault="00D0371B" w:rsidP="005E3D0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0371B" w:rsidRPr="00222E3E" w:rsidRDefault="00D0371B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ТЕМА ОПЫТА</w:t>
      </w:r>
    </w:p>
    <w:p w:rsidR="00D0371B" w:rsidRDefault="00D0371B" w:rsidP="005E3D01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9E645D" w:rsidRPr="00C43D10" w:rsidRDefault="009E645D" w:rsidP="005E3D01">
      <w:pPr>
        <w:pStyle w:val="a3"/>
        <w:shd w:val="clear" w:color="auto" w:fill="FFFFFF"/>
        <w:spacing w:after="0" w:line="240" w:lineRule="auto"/>
        <w:ind w:left="0"/>
        <w:jc w:val="center"/>
        <w:rPr>
          <w:b/>
          <w:spacing w:val="3"/>
          <w:sz w:val="28"/>
          <w:szCs w:val="28"/>
        </w:rPr>
      </w:pPr>
      <w:r w:rsidRPr="00C43D10">
        <w:rPr>
          <w:b/>
          <w:sz w:val="28"/>
          <w:szCs w:val="28"/>
        </w:rPr>
        <w:t>«</w:t>
      </w:r>
      <w:r w:rsidR="00EE1750">
        <w:rPr>
          <w:b/>
          <w:sz w:val="28"/>
          <w:szCs w:val="28"/>
        </w:rPr>
        <w:t>Формирование профессиональных компетенций в рамках о</w:t>
      </w:r>
      <w:r w:rsidRPr="00C43D10">
        <w:rPr>
          <w:b/>
          <w:sz w:val="28"/>
          <w:szCs w:val="28"/>
        </w:rPr>
        <w:t>рганизаци</w:t>
      </w:r>
      <w:r w:rsidR="00A13F96">
        <w:rPr>
          <w:b/>
          <w:sz w:val="28"/>
          <w:szCs w:val="28"/>
        </w:rPr>
        <w:t>и</w:t>
      </w:r>
      <w:r w:rsidRPr="00C43D10">
        <w:rPr>
          <w:b/>
          <w:sz w:val="28"/>
          <w:szCs w:val="28"/>
        </w:rPr>
        <w:t xml:space="preserve"> дуального обучения </w:t>
      </w:r>
      <w:r w:rsidR="00C43D10">
        <w:rPr>
          <w:b/>
          <w:sz w:val="28"/>
          <w:szCs w:val="28"/>
        </w:rPr>
        <w:t xml:space="preserve">по специальности </w:t>
      </w:r>
      <w:r w:rsidR="00C43D10" w:rsidRPr="00C43D10">
        <w:rPr>
          <w:b/>
          <w:sz w:val="28"/>
          <w:szCs w:val="28"/>
        </w:rPr>
        <w:t>27.02.05 </w:t>
      </w:r>
      <w:r w:rsidR="00C43D10" w:rsidRPr="00C43D10">
        <w:rPr>
          <w:b/>
          <w:bCs/>
          <w:sz w:val="28"/>
          <w:szCs w:val="28"/>
        </w:rPr>
        <w:t>«Системы и средства диспетчерского управления»</w:t>
      </w:r>
    </w:p>
    <w:p w:rsidR="00D0371B" w:rsidRPr="00222E3E" w:rsidRDefault="00D0371B" w:rsidP="005E3D0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371B" w:rsidRPr="00222E3E" w:rsidRDefault="00D0371B" w:rsidP="005E3D01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Авторы опыта:</w:t>
      </w:r>
    </w:p>
    <w:p w:rsidR="00156D72" w:rsidRDefault="00D0371B" w:rsidP="005E3D01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 xml:space="preserve">Касторных Л.М., </w:t>
      </w:r>
      <w:r w:rsidR="0038463D">
        <w:rPr>
          <w:rFonts w:ascii="Times New Roman" w:hAnsi="Times New Roman"/>
          <w:sz w:val="28"/>
          <w:szCs w:val="28"/>
        </w:rPr>
        <w:t>п</w:t>
      </w:r>
      <w:r w:rsidR="0038463D" w:rsidRPr="00222E3E">
        <w:rPr>
          <w:rFonts w:ascii="Times New Roman" w:hAnsi="Times New Roman"/>
          <w:sz w:val="28"/>
          <w:szCs w:val="28"/>
        </w:rPr>
        <w:t>реподавател</w:t>
      </w:r>
      <w:r w:rsidR="0038463D">
        <w:rPr>
          <w:rFonts w:ascii="Times New Roman" w:hAnsi="Times New Roman"/>
          <w:sz w:val="28"/>
          <w:szCs w:val="28"/>
        </w:rPr>
        <w:t>ь</w:t>
      </w:r>
      <w:r w:rsidR="0038463D" w:rsidRPr="00222E3E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156D72">
        <w:rPr>
          <w:rFonts w:ascii="Times New Roman" w:hAnsi="Times New Roman"/>
          <w:sz w:val="28"/>
          <w:szCs w:val="28"/>
        </w:rPr>
        <w:t xml:space="preserve"> </w:t>
      </w:r>
      <w:r w:rsidR="0038463D" w:rsidRPr="00222E3E">
        <w:rPr>
          <w:rFonts w:ascii="Times New Roman" w:hAnsi="Times New Roman"/>
          <w:sz w:val="28"/>
          <w:szCs w:val="28"/>
        </w:rPr>
        <w:t xml:space="preserve"> цикла дисциплин</w:t>
      </w:r>
      <w:r w:rsidR="00156D72">
        <w:rPr>
          <w:rFonts w:ascii="Times New Roman" w:hAnsi="Times New Roman"/>
          <w:sz w:val="28"/>
          <w:szCs w:val="28"/>
        </w:rPr>
        <w:t xml:space="preserve"> </w:t>
      </w:r>
    </w:p>
    <w:p w:rsidR="0038463D" w:rsidRPr="00222E3E" w:rsidRDefault="0038463D" w:rsidP="005E3D01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ОГАПОУ </w:t>
      </w:r>
      <w:r w:rsidRPr="00222E3E">
        <w:rPr>
          <w:rFonts w:ascii="Times New Roman" w:hAnsi="Times New Roman"/>
          <w:sz w:val="28"/>
          <w:szCs w:val="28"/>
        </w:rPr>
        <w:t>«Белгородский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E3E">
        <w:rPr>
          <w:rFonts w:ascii="Times New Roman" w:hAnsi="Times New Roman"/>
          <w:sz w:val="28"/>
          <w:szCs w:val="28"/>
        </w:rPr>
        <w:t xml:space="preserve"> индустриальный колледж»</w:t>
      </w:r>
    </w:p>
    <w:p w:rsidR="0038463D" w:rsidRDefault="0038463D" w:rsidP="005E3D01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D0371B" w:rsidRPr="00222E3E" w:rsidRDefault="00D0371B" w:rsidP="005E3D01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Чобану Л.А.</w:t>
      </w:r>
      <w:r>
        <w:rPr>
          <w:rFonts w:ascii="Times New Roman" w:hAnsi="Times New Roman"/>
          <w:sz w:val="28"/>
          <w:szCs w:val="28"/>
        </w:rPr>
        <w:t>,</w:t>
      </w:r>
      <w:r w:rsidR="009E6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22E3E">
        <w:rPr>
          <w:rFonts w:ascii="Times New Roman" w:hAnsi="Times New Roman"/>
          <w:sz w:val="28"/>
          <w:szCs w:val="28"/>
        </w:rPr>
        <w:t>реподавател</w:t>
      </w:r>
      <w:r w:rsidR="009E645D">
        <w:rPr>
          <w:rFonts w:ascii="Times New Roman" w:hAnsi="Times New Roman"/>
          <w:sz w:val="28"/>
          <w:szCs w:val="28"/>
        </w:rPr>
        <w:t>ь</w:t>
      </w:r>
      <w:r w:rsidRPr="00222E3E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9E645D">
        <w:rPr>
          <w:rFonts w:ascii="Times New Roman" w:hAnsi="Times New Roman"/>
          <w:sz w:val="28"/>
          <w:szCs w:val="28"/>
        </w:rPr>
        <w:t xml:space="preserve"> </w:t>
      </w:r>
      <w:r w:rsidRPr="00222E3E">
        <w:rPr>
          <w:rFonts w:ascii="Times New Roman" w:hAnsi="Times New Roman"/>
          <w:sz w:val="28"/>
          <w:szCs w:val="28"/>
        </w:rPr>
        <w:t>цикла дисциплин</w:t>
      </w:r>
    </w:p>
    <w:p w:rsidR="00D0371B" w:rsidRDefault="00D0371B" w:rsidP="005E3D01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</w:t>
      </w:r>
      <w:r w:rsidR="008256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</w:t>
      </w:r>
      <w:r w:rsidRPr="00222E3E">
        <w:rPr>
          <w:rFonts w:ascii="Times New Roman" w:hAnsi="Times New Roman"/>
          <w:sz w:val="28"/>
          <w:szCs w:val="28"/>
        </w:rPr>
        <w:t>«Белгородский</w:t>
      </w:r>
    </w:p>
    <w:p w:rsidR="00D0371B" w:rsidRPr="00222E3E" w:rsidRDefault="00D0371B" w:rsidP="005E3D01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индустриальный колледж»</w:t>
      </w:r>
    </w:p>
    <w:p w:rsidR="00D0371B" w:rsidRPr="00222E3E" w:rsidRDefault="00D0371B" w:rsidP="005E3D0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371B" w:rsidRPr="00222E3E" w:rsidRDefault="00D0371B" w:rsidP="005E3D0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371B" w:rsidRPr="00222E3E" w:rsidRDefault="00D0371B" w:rsidP="005E3D0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371B" w:rsidRPr="00222E3E" w:rsidRDefault="00D0371B" w:rsidP="005E3D0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23D" w:rsidRDefault="00BC123D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23D" w:rsidRDefault="00BC123D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23D" w:rsidRDefault="00BC123D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23D" w:rsidRDefault="00BC123D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645D" w:rsidRDefault="00D0371B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Белгород, </w:t>
      </w:r>
      <w:r w:rsidRPr="00222E3E">
        <w:rPr>
          <w:rFonts w:ascii="Times New Roman" w:hAnsi="Times New Roman"/>
          <w:sz w:val="28"/>
          <w:szCs w:val="28"/>
        </w:rPr>
        <w:t>201</w:t>
      </w:r>
      <w:r w:rsidR="00BC123D">
        <w:rPr>
          <w:rFonts w:ascii="Times New Roman" w:hAnsi="Times New Roman"/>
          <w:sz w:val="28"/>
          <w:szCs w:val="28"/>
        </w:rPr>
        <w:t>7</w:t>
      </w:r>
    </w:p>
    <w:p w:rsidR="00D0371B" w:rsidRDefault="009E645D" w:rsidP="005E3D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6BE3" w:rsidRPr="00222E3E" w:rsidRDefault="002F6BE3" w:rsidP="005E3D01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222E3E">
        <w:rPr>
          <w:rFonts w:ascii="Times New Roman" w:hAnsi="Times New Roman"/>
          <w:sz w:val="32"/>
          <w:szCs w:val="32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2F6BE3" w:rsidRPr="006159FB" w:rsidTr="00EE2406">
        <w:tc>
          <w:tcPr>
            <w:tcW w:w="8472" w:type="dxa"/>
          </w:tcPr>
          <w:p w:rsidR="002F6BE3" w:rsidRPr="006159FB" w:rsidRDefault="002F6BE3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F6BE3" w:rsidRPr="006159FB" w:rsidRDefault="002F6BE3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sz w:val="28"/>
                <w:szCs w:val="28"/>
              </w:rPr>
              <w:t>1. Информация о педагогическом опыте</w:t>
            </w:r>
          </w:p>
        </w:tc>
        <w:tc>
          <w:tcPr>
            <w:tcW w:w="1099" w:type="dxa"/>
          </w:tcPr>
          <w:p w:rsidR="00B47175" w:rsidRPr="006159FB" w:rsidRDefault="00B47175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159FB">
              <w:rPr>
                <w:sz w:val="28"/>
                <w:szCs w:val="28"/>
              </w:rPr>
              <w:t>Условия возникновения педагогического опыта</w:t>
            </w:r>
            <w:r w:rsidRPr="006159FB">
              <w:rPr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B47175" w:rsidRPr="006159FB" w:rsidRDefault="00B47175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159FB">
              <w:rPr>
                <w:sz w:val="28"/>
                <w:szCs w:val="28"/>
              </w:rPr>
              <w:t>Актуальность педагогического опыта</w:t>
            </w:r>
          </w:p>
        </w:tc>
        <w:tc>
          <w:tcPr>
            <w:tcW w:w="1099" w:type="dxa"/>
          </w:tcPr>
          <w:p w:rsidR="00B47175" w:rsidRPr="006159FB" w:rsidRDefault="00B47175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pStyle w:val="a3"/>
              <w:tabs>
                <w:tab w:val="left" w:pos="1134"/>
                <w:tab w:val="left" w:pos="732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159FB">
              <w:rPr>
                <w:sz w:val="28"/>
                <w:szCs w:val="28"/>
              </w:rPr>
              <w:t>1.3.Ведущая идея педагогического опыта</w:t>
            </w:r>
          </w:p>
        </w:tc>
        <w:tc>
          <w:tcPr>
            <w:tcW w:w="1099" w:type="dxa"/>
          </w:tcPr>
          <w:p w:rsidR="00B47175" w:rsidRPr="006159FB" w:rsidRDefault="00B47175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 Длительность работы над опытом</w:t>
            </w:r>
          </w:p>
        </w:tc>
        <w:tc>
          <w:tcPr>
            <w:tcW w:w="1099" w:type="dxa"/>
          </w:tcPr>
          <w:p w:rsidR="00B47175" w:rsidRPr="006159FB" w:rsidRDefault="00C614BD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pStyle w:val="1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sz w:val="28"/>
                <w:szCs w:val="28"/>
              </w:rPr>
              <w:t>1.5. Диапазон опыта</w:t>
            </w:r>
          </w:p>
        </w:tc>
        <w:tc>
          <w:tcPr>
            <w:tcW w:w="1099" w:type="dxa"/>
          </w:tcPr>
          <w:p w:rsidR="00B47175" w:rsidRPr="006159FB" w:rsidRDefault="00C614BD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pStyle w:val="1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sz w:val="28"/>
                <w:szCs w:val="28"/>
              </w:rPr>
              <w:t>1.6. Теоретическая база опыта</w:t>
            </w:r>
          </w:p>
        </w:tc>
        <w:tc>
          <w:tcPr>
            <w:tcW w:w="1099" w:type="dxa"/>
          </w:tcPr>
          <w:p w:rsidR="00B47175" w:rsidRPr="006159FB" w:rsidRDefault="00C614BD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pStyle w:val="1"/>
              <w:tabs>
                <w:tab w:val="left" w:pos="0"/>
                <w:tab w:val="left" w:pos="709"/>
                <w:tab w:val="center" w:pos="503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sz w:val="28"/>
                <w:szCs w:val="28"/>
              </w:rPr>
              <w:t>1.7. Новизна опыта</w:t>
            </w:r>
          </w:p>
        </w:tc>
        <w:tc>
          <w:tcPr>
            <w:tcW w:w="1099" w:type="dxa"/>
          </w:tcPr>
          <w:p w:rsidR="00B47175" w:rsidRPr="006159FB" w:rsidRDefault="00B47175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47175" w:rsidRPr="006159FB" w:rsidTr="000C72E6">
        <w:trPr>
          <w:trHeight w:val="719"/>
        </w:trPr>
        <w:tc>
          <w:tcPr>
            <w:tcW w:w="8472" w:type="dxa"/>
          </w:tcPr>
          <w:p w:rsidR="00B47175" w:rsidRPr="000C72E6" w:rsidRDefault="00B47175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E48">
              <w:rPr>
                <w:rFonts w:ascii="Times New Roman" w:hAnsi="Times New Roman"/>
                <w:bCs/>
                <w:sz w:val="28"/>
                <w:szCs w:val="28"/>
              </w:rPr>
              <w:t>1.8 Характеристика условий, в которых возможно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D1E48">
              <w:rPr>
                <w:rFonts w:ascii="Times New Roman" w:hAnsi="Times New Roman"/>
                <w:bCs/>
                <w:sz w:val="28"/>
                <w:szCs w:val="28"/>
              </w:rPr>
              <w:t>применение данного опыта</w:t>
            </w:r>
          </w:p>
        </w:tc>
        <w:tc>
          <w:tcPr>
            <w:tcW w:w="1099" w:type="dxa"/>
          </w:tcPr>
          <w:p w:rsidR="00B47175" w:rsidRPr="006159FB" w:rsidRDefault="00C614BD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47175" w:rsidRPr="006159FB" w:rsidTr="00EE2406">
        <w:tc>
          <w:tcPr>
            <w:tcW w:w="8472" w:type="dxa"/>
          </w:tcPr>
          <w:p w:rsidR="00B47175" w:rsidRPr="006159FB" w:rsidRDefault="00B47175" w:rsidP="005E3D01">
            <w:pPr>
              <w:pStyle w:val="1"/>
              <w:tabs>
                <w:tab w:val="left" w:pos="0"/>
                <w:tab w:val="left" w:pos="709"/>
                <w:tab w:val="center" w:pos="503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bCs/>
                <w:sz w:val="28"/>
                <w:szCs w:val="28"/>
              </w:rPr>
              <w:t>2.Технология описания опыта</w:t>
            </w:r>
          </w:p>
        </w:tc>
        <w:tc>
          <w:tcPr>
            <w:tcW w:w="1099" w:type="dxa"/>
          </w:tcPr>
          <w:p w:rsidR="00B47175" w:rsidRPr="006159FB" w:rsidRDefault="00C614BD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C72E6" w:rsidRPr="006159FB" w:rsidTr="00EE2406">
        <w:tc>
          <w:tcPr>
            <w:tcW w:w="84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19"/>
              <w:gridCol w:w="937"/>
            </w:tblGrid>
            <w:tr w:rsidR="000C72E6" w:rsidRPr="006159FB" w:rsidTr="00FA5B5E">
              <w:trPr>
                <w:trHeight w:val="511"/>
              </w:trPr>
              <w:tc>
                <w:tcPr>
                  <w:tcW w:w="8472" w:type="dxa"/>
                </w:tcPr>
                <w:p w:rsidR="000C72E6" w:rsidRPr="006159FB" w:rsidRDefault="000C72E6" w:rsidP="005E3D01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  <w:r w:rsidRPr="006159F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 Результативность педагогического опыта</w:t>
                  </w:r>
                </w:p>
              </w:tc>
              <w:tc>
                <w:tcPr>
                  <w:tcW w:w="1099" w:type="dxa"/>
                </w:tcPr>
                <w:p w:rsidR="000C72E6" w:rsidRPr="006159FB" w:rsidRDefault="000C72E6" w:rsidP="005E3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C72E6" w:rsidRPr="006159FB" w:rsidRDefault="000C72E6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72E6" w:rsidRDefault="00C614BD" w:rsidP="00AE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0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C72E6" w:rsidRPr="006159FB" w:rsidTr="00EE2406">
        <w:trPr>
          <w:trHeight w:val="511"/>
        </w:trPr>
        <w:tc>
          <w:tcPr>
            <w:tcW w:w="8472" w:type="dxa"/>
          </w:tcPr>
          <w:p w:rsidR="000C72E6" w:rsidRPr="006159FB" w:rsidRDefault="000C72E6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099" w:type="dxa"/>
          </w:tcPr>
          <w:p w:rsidR="000C72E6" w:rsidRPr="006159FB" w:rsidRDefault="000C72E6" w:rsidP="00AE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4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72E6" w:rsidRPr="006159FB" w:rsidTr="00EE2406">
        <w:tc>
          <w:tcPr>
            <w:tcW w:w="8472" w:type="dxa"/>
          </w:tcPr>
          <w:p w:rsidR="000C72E6" w:rsidRPr="006159FB" w:rsidRDefault="000C72E6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9FB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9" w:type="dxa"/>
          </w:tcPr>
          <w:p w:rsidR="000C72E6" w:rsidRPr="006159FB" w:rsidRDefault="000C72E6" w:rsidP="00AE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72E6" w:rsidRPr="006159FB" w:rsidTr="00EE2406">
        <w:tc>
          <w:tcPr>
            <w:tcW w:w="8472" w:type="dxa"/>
          </w:tcPr>
          <w:p w:rsidR="000C72E6" w:rsidRPr="006159FB" w:rsidRDefault="000C72E6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72E6" w:rsidRPr="006159FB" w:rsidRDefault="000C72E6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2E6" w:rsidRPr="006159FB" w:rsidTr="00EE2406">
        <w:tc>
          <w:tcPr>
            <w:tcW w:w="8472" w:type="dxa"/>
          </w:tcPr>
          <w:p w:rsidR="000C72E6" w:rsidRPr="006159FB" w:rsidRDefault="000C72E6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72E6" w:rsidRPr="006159FB" w:rsidRDefault="000C72E6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2E6" w:rsidRPr="006159FB" w:rsidTr="00EE2406">
        <w:tc>
          <w:tcPr>
            <w:tcW w:w="8472" w:type="dxa"/>
          </w:tcPr>
          <w:p w:rsidR="000C72E6" w:rsidRPr="006159FB" w:rsidRDefault="000C72E6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72E6" w:rsidRPr="006159FB" w:rsidRDefault="000C72E6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2E6" w:rsidRPr="006159FB" w:rsidTr="00EE2406">
        <w:tc>
          <w:tcPr>
            <w:tcW w:w="8472" w:type="dxa"/>
          </w:tcPr>
          <w:p w:rsidR="000C72E6" w:rsidRPr="006159FB" w:rsidRDefault="000C72E6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72E6" w:rsidRPr="006159FB" w:rsidRDefault="000C72E6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2E6" w:rsidRPr="006159FB" w:rsidTr="00EE2406">
        <w:tc>
          <w:tcPr>
            <w:tcW w:w="8472" w:type="dxa"/>
          </w:tcPr>
          <w:p w:rsidR="000C72E6" w:rsidRPr="006159FB" w:rsidRDefault="000C72E6" w:rsidP="005E3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C72E6" w:rsidRPr="006159FB" w:rsidRDefault="000C72E6" w:rsidP="005E3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71B" w:rsidRPr="00222E3E" w:rsidRDefault="00D0371B" w:rsidP="005E3D0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B6EC8" w:rsidRDefault="007B6EC8" w:rsidP="005E3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371B" w:rsidRPr="00541533" w:rsidRDefault="00D0371B" w:rsidP="005E3D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533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E117BA" w:rsidRPr="00541533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  <w:r w:rsidR="00FC1196" w:rsidRPr="00541533">
        <w:rPr>
          <w:rFonts w:ascii="Times New Roman" w:hAnsi="Times New Roman"/>
          <w:b/>
          <w:sz w:val="28"/>
          <w:szCs w:val="28"/>
        </w:rPr>
        <w:t xml:space="preserve"> </w:t>
      </w:r>
      <w:r w:rsidR="00E117BA" w:rsidRPr="00541533">
        <w:rPr>
          <w:rFonts w:ascii="Times New Roman" w:hAnsi="Times New Roman"/>
          <w:b/>
          <w:sz w:val="28"/>
          <w:szCs w:val="28"/>
        </w:rPr>
        <w:t>(</w:t>
      </w:r>
      <w:r w:rsidRPr="00541533">
        <w:rPr>
          <w:rFonts w:ascii="Times New Roman" w:hAnsi="Times New Roman"/>
          <w:b/>
          <w:sz w:val="28"/>
          <w:szCs w:val="28"/>
        </w:rPr>
        <w:t>СПО</w:t>
      </w:r>
      <w:r w:rsidR="00E117BA" w:rsidRPr="00541533">
        <w:rPr>
          <w:rFonts w:ascii="Times New Roman" w:hAnsi="Times New Roman"/>
          <w:b/>
          <w:sz w:val="28"/>
          <w:szCs w:val="28"/>
        </w:rPr>
        <w:t>)</w:t>
      </w:r>
    </w:p>
    <w:p w:rsidR="0038463D" w:rsidRDefault="0038463D" w:rsidP="005E3D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70AA" w:rsidRPr="00CD1E48" w:rsidRDefault="00D0371B" w:rsidP="005E3D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trike/>
          <w:sz w:val="28"/>
          <w:szCs w:val="28"/>
        </w:rPr>
      </w:pPr>
      <w:r w:rsidRPr="00541533">
        <w:rPr>
          <w:rFonts w:ascii="Times New Roman" w:hAnsi="Times New Roman"/>
          <w:b/>
          <w:sz w:val="28"/>
          <w:szCs w:val="28"/>
        </w:rPr>
        <w:t>Тема опыта:</w:t>
      </w:r>
      <w:r w:rsidRPr="0087051B">
        <w:rPr>
          <w:rFonts w:ascii="Times New Roman" w:hAnsi="Times New Roman"/>
          <w:sz w:val="28"/>
          <w:szCs w:val="28"/>
        </w:rPr>
        <w:t xml:space="preserve"> </w:t>
      </w:r>
      <w:r w:rsidR="00E117BA">
        <w:rPr>
          <w:rFonts w:ascii="Times New Roman" w:hAnsi="Times New Roman"/>
          <w:bCs/>
          <w:color w:val="000000"/>
          <w:spacing w:val="2"/>
          <w:sz w:val="28"/>
          <w:szCs w:val="28"/>
        </w:rPr>
        <w:t>ц</w:t>
      </w:r>
      <w:r w:rsidRPr="0087051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елостное описание опыта педагогической </w:t>
      </w:r>
      <w:r w:rsidRPr="0087051B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3846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D1E48" w:rsidRPr="00A13F96" w:rsidRDefault="00EE1750" w:rsidP="002F345C">
      <w:pPr>
        <w:pStyle w:val="a3"/>
        <w:shd w:val="clear" w:color="auto" w:fill="FFFFFF"/>
        <w:spacing w:after="0" w:line="240" w:lineRule="auto"/>
        <w:ind w:left="0"/>
        <w:jc w:val="both"/>
        <w:rPr>
          <w:spacing w:val="3"/>
          <w:sz w:val="28"/>
          <w:szCs w:val="28"/>
        </w:rPr>
      </w:pPr>
      <w:r w:rsidRPr="00C43D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профессиональных компетенций в рамках о</w:t>
      </w:r>
      <w:r w:rsidRPr="00C43D10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43D10">
        <w:rPr>
          <w:b/>
          <w:sz w:val="28"/>
          <w:szCs w:val="28"/>
        </w:rPr>
        <w:t xml:space="preserve"> дуального обучения </w:t>
      </w:r>
      <w:r>
        <w:rPr>
          <w:b/>
          <w:sz w:val="28"/>
          <w:szCs w:val="28"/>
        </w:rPr>
        <w:t xml:space="preserve">по специальности </w:t>
      </w:r>
      <w:r w:rsidRPr="00C43D10">
        <w:rPr>
          <w:b/>
          <w:sz w:val="28"/>
          <w:szCs w:val="28"/>
        </w:rPr>
        <w:t>27.02.05 </w:t>
      </w:r>
      <w:r w:rsidRPr="00C43D10">
        <w:rPr>
          <w:b/>
          <w:bCs/>
          <w:sz w:val="28"/>
          <w:szCs w:val="28"/>
        </w:rPr>
        <w:t>«Системы и средства диспетчерского управления»</w:t>
      </w:r>
      <w:r w:rsidR="004832E3" w:rsidRPr="00A13F96">
        <w:rPr>
          <w:sz w:val="28"/>
          <w:szCs w:val="28"/>
        </w:rPr>
        <w:t>.</w:t>
      </w:r>
    </w:p>
    <w:p w:rsidR="0038463D" w:rsidRPr="00CD1E48" w:rsidRDefault="0038463D" w:rsidP="005E3D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832E3" w:rsidRPr="00541533" w:rsidRDefault="00D0371B" w:rsidP="005E3D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533">
        <w:rPr>
          <w:rFonts w:ascii="Times New Roman" w:hAnsi="Times New Roman"/>
          <w:b/>
          <w:sz w:val="28"/>
          <w:szCs w:val="28"/>
        </w:rPr>
        <w:t xml:space="preserve">Авторы опыта: </w:t>
      </w:r>
    </w:p>
    <w:p w:rsidR="0038463D" w:rsidRPr="00222E3E" w:rsidRDefault="00D0371B" w:rsidP="005E3D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Касторных Л</w:t>
      </w:r>
      <w:r w:rsidR="00E117BA">
        <w:rPr>
          <w:rFonts w:ascii="Times New Roman" w:hAnsi="Times New Roman"/>
          <w:sz w:val="28"/>
          <w:szCs w:val="28"/>
        </w:rPr>
        <w:t xml:space="preserve">юдмила </w:t>
      </w:r>
      <w:r w:rsidRPr="00222E3E">
        <w:rPr>
          <w:rFonts w:ascii="Times New Roman" w:hAnsi="Times New Roman"/>
          <w:sz w:val="28"/>
          <w:szCs w:val="28"/>
        </w:rPr>
        <w:t>М</w:t>
      </w:r>
      <w:r w:rsidR="00E117BA">
        <w:rPr>
          <w:rFonts w:ascii="Times New Roman" w:hAnsi="Times New Roman"/>
          <w:sz w:val="28"/>
          <w:szCs w:val="28"/>
        </w:rPr>
        <w:t>ихайловна</w:t>
      </w:r>
      <w:r w:rsidRPr="00222E3E">
        <w:rPr>
          <w:rFonts w:ascii="Times New Roman" w:hAnsi="Times New Roman"/>
          <w:sz w:val="28"/>
          <w:szCs w:val="28"/>
        </w:rPr>
        <w:t xml:space="preserve">, </w:t>
      </w:r>
      <w:r w:rsidR="0038463D">
        <w:rPr>
          <w:rFonts w:ascii="Times New Roman" w:hAnsi="Times New Roman"/>
          <w:sz w:val="28"/>
          <w:szCs w:val="28"/>
        </w:rPr>
        <w:t>п</w:t>
      </w:r>
      <w:r w:rsidR="0038463D" w:rsidRPr="00222E3E">
        <w:rPr>
          <w:rFonts w:ascii="Times New Roman" w:hAnsi="Times New Roman"/>
          <w:sz w:val="28"/>
          <w:szCs w:val="28"/>
        </w:rPr>
        <w:t>реподавател</w:t>
      </w:r>
      <w:r w:rsidR="0038463D">
        <w:rPr>
          <w:rFonts w:ascii="Times New Roman" w:hAnsi="Times New Roman"/>
          <w:sz w:val="28"/>
          <w:szCs w:val="28"/>
        </w:rPr>
        <w:t>ь</w:t>
      </w:r>
      <w:r w:rsidR="0038463D" w:rsidRPr="00222E3E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38463D">
        <w:rPr>
          <w:rFonts w:ascii="Times New Roman" w:hAnsi="Times New Roman"/>
          <w:sz w:val="28"/>
          <w:szCs w:val="28"/>
        </w:rPr>
        <w:t xml:space="preserve"> </w:t>
      </w:r>
      <w:r w:rsidR="0038463D" w:rsidRPr="00222E3E">
        <w:rPr>
          <w:rFonts w:ascii="Times New Roman" w:hAnsi="Times New Roman"/>
          <w:sz w:val="28"/>
          <w:szCs w:val="28"/>
        </w:rPr>
        <w:t>цикла дисциплин</w:t>
      </w:r>
      <w:r w:rsidR="0038463D">
        <w:rPr>
          <w:rFonts w:ascii="Times New Roman" w:hAnsi="Times New Roman"/>
          <w:sz w:val="28"/>
          <w:szCs w:val="28"/>
        </w:rPr>
        <w:t xml:space="preserve"> ОГАПОУ </w:t>
      </w:r>
      <w:r w:rsidR="0038463D" w:rsidRPr="00222E3E">
        <w:rPr>
          <w:rFonts w:ascii="Times New Roman" w:hAnsi="Times New Roman"/>
          <w:sz w:val="28"/>
          <w:szCs w:val="28"/>
        </w:rPr>
        <w:t>«Белгородский</w:t>
      </w:r>
      <w:r w:rsidR="0038463D">
        <w:rPr>
          <w:rFonts w:ascii="Times New Roman" w:hAnsi="Times New Roman"/>
          <w:sz w:val="28"/>
          <w:szCs w:val="28"/>
        </w:rPr>
        <w:t xml:space="preserve"> </w:t>
      </w:r>
      <w:r w:rsidR="0038463D" w:rsidRPr="00222E3E">
        <w:rPr>
          <w:rFonts w:ascii="Times New Roman" w:hAnsi="Times New Roman"/>
          <w:sz w:val="28"/>
          <w:szCs w:val="28"/>
        </w:rPr>
        <w:t xml:space="preserve"> индустриальный колледж»</w:t>
      </w:r>
      <w:r w:rsidR="0038463D">
        <w:rPr>
          <w:rFonts w:ascii="Times New Roman" w:hAnsi="Times New Roman"/>
          <w:sz w:val="28"/>
          <w:szCs w:val="28"/>
        </w:rPr>
        <w:t xml:space="preserve">, </w:t>
      </w:r>
    </w:p>
    <w:p w:rsidR="00D0371B" w:rsidRPr="00222E3E" w:rsidRDefault="00D0371B" w:rsidP="005E3D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Чобану</w:t>
      </w:r>
      <w:r w:rsidR="00FC1196">
        <w:rPr>
          <w:rFonts w:ascii="Times New Roman" w:hAnsi="Times New Roman"/>
          <w:sz w:val="28"/>
          <w:szCs w:val="28"/>
        </w:rPr>
        <w:t xml:space="preserve"> </w:t>
      </w:r>
      <w:r w:rsidRPr="00951799">
        <w:rPr>
          <w:rFonts w:ascii="Times New Roman" w:hAnsi="Times New Roman"/>
          <w:sz w:val="28"/>
          <w:szCs w:val="28"/>
        </w:rPr>
        <w:t>Л</w:t>
      </w:r>
      <w:r w:rsidR="00951799">
        <w:rPr>
          <w:rFonts w:ascii="Times New Roman" w:hAnsi="Times New Roman"/>
          <w:sz w:val="28"/>
          <w:szCs w:val="28"/>
        </w:rPr>
        <w:t xml:space="preserve">ариса </w:t>
      </w:r>
      <w:r w:rsidRPr="00951799">
        <w:rPr>
          <w:rFonts w:ascii="Times New Roman" w:hAnsi="Times New Roman"/>
          <w:sz w:val="28"/>
          <w:szCs w:val="28"/>
        </w:rPr>
        <w:t>А</w:t>
      </w:r>
      <w:r w:rsidR="00951799">
        <w:rPr>
          <w:rFonts w:ascii="Times New Roman" w:hAnsi="Times New Roman"/>
          <w:sz w:val="28"/>
          <w:szCs w:val="28"/>
        </w:rPr>
        <w:t>лексеевна</w:t>
      </w:r>
      <w:r w:rsidR="0038463D">
        <w:rPr>
          <w:rFonts w:ascii="Times New Roman" w:hAnsi="Times New Roman"/>
          <w:sz w:val="28"/>
          <w:szCs w:val="28"/>
        </w:rPr>
        <w:t>,</w:t>
      </w:r>
      <w:r w:rsidRPr="00222E3E">
        <w:rPr>
          <w:rFonts w:ascii="Times New Roman" w:hAnsi="Times New Roman"/>
          <w:sz w:val="28"/>
          <w:szCs w:val="28"/>
        </w:rPr>
        <w:t xml:space="preserve"> преподавател</w:t>
      </w:r>
      <w:r w:rsidR="0038463D">
        <w:rPr>
          <w:rFonts w:ascii="Times New Roman" w:hAnsi="Times New Roman"/>
          <w:sz w:val="28"/>
          <w:szCs w:val="28"/>
        </w:rPr>
        <w:t>ь</w:t>
      </w:r>
      <w:r w:rsidRPr="00222E3E">
        <w:rPr>
          <w:rFonts w:ascii="Times New Roman" w:hAnsi="Times New Roman"/>
          <w:sz w:val="28"/>
          <w:szCs w:val="28"/>
        </w:rPr>
        <w:t xml:space="preserve"> профессионального цикла дисциплин ОГА</w:t>
      </w:r>
      <w:r w:rsidR="00825614">
        <w:rPr>
          <w:rFonts w:ascii="Times New Roman" w:hAnsi="Times New Roman"/>
          <w:sz w:val="28"/>
          <w:szCs w:val="28"/>
        </w:rPr>
        <w:t>П</w:t>
      </w:r>
      <w:r w:rsidRPr="00222E3E">
        <w:rPr>
          <w:rFonts w:ascii="Times New Roman" w:hAnsi="Times New Roman"/>
          <w:sz w:val="28"/>
          <w:szCs w:val="28"/>
        </w:rPr>
        <w:t>ОУ «Белгородский индустриальный колледж».</w:t>
      </w:r>
    </w:p>
    <w:p w:rsidR="0038463D" w:rsidRDefault="0038463D" w:rsidP="005E3D01">
      <w:pPr>
        <w:shd w:val="clear" w:color="auto" w:fill="FFFFFF"/>
        <w:tabs>
          <w:tab w:val="left" w:pos="-828"/>
          <w:tab w:val="left" w:pos="0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71B" w:rsidRDefault="00D0371B" w:rsidP="005E3D01">
      <w:pPr>
        <w:shd w:val="clear" w:color="auto" w:fill="FFFFFF"/>
        <w:tabs>
          <w:tab w:val="left" w:pos="-828"/>
          <w:tab w:val="left" w:pos="0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33">
        <w:rPr>
          <w:rFonts w:ascii="Times New Roman" w:hAnsi="Times New Roman"/>
          <w:b/>
          <w:sz w:val="28"/>
          <w:szCs w:val="28"/>
        </w:rPr>
        <w:t>Рецензент:</w:t>
      </w:r>
      <w:r w:rsidR="003F7044">
        <w:rPr>
          <w:rFonts w:ascii="Times New Roman" w:hAnsi="Times New Roman"/>
          <w:sz w:val="28"/>
          <w:szCs w:val="28"/>
        </w:rPr>
        <w:t xml:space="preserve"> Фарафонов А.Н. -</w:t>
      </w:r>
      <w:r w:rsidR="00384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3F7044">
        <w:rPr>
          <w:rFonts w:ascii="Times New Roman" w:hAnsi="Times New Roman"/>
          <w:sz w:val="28"/>
          <w:szCs w:val="28"/>
        </w:rPr>
        <w:t>ФГУП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3F7044">
        <w:rPr>
          <w:rFonts w:ascii="Times New Roman" w:hAnsi="Times New Roman"/>
          <w:sz w:val="28"/>
          <w:szCs w:val="28"/>
        </w:rPr>
        <w:t>Охрана</w:t>
      </w:r>
      <w:r>
        <w:rPr>
          <w:rFonts w:ascii="Times New Roman" w:hAnsi="Times New Roman"/>
          <w:sz w:val="28"/>
          <w:szCs w:val="28"/>
        </w:rPr>
        <w:t>»</w:t>
      </w:r>
      <w:r w:rsidR="003F7044">
        <w:rPr>
          <w:rFonts w:ascii="Times New Roman" w:hAnsi="Times New Roman"/>
          <w:sz w:val="28"/>
          <w:szCs w:val="28"/>
        </w:rPr>
        <w:t xml:space="preserve"> </w:t>
      </w:r>
      <w:r w:rsidR="00EE1750">
        <w:rPr>
          <w:rFonts w:ascii="Times New Roman" w:hAnsi="Times New Roman"/>
          <w:sz w:val="28"/>
          <w:szCs w:val="28"/>
        </w:rPr>
        <w:t>Росгвардии</w:t>
      </w:r>
      <w:r w:rsidR="003F7044">
        <w:rPr>
          <w:rFonts w:ascii="Times New Roman" w:hAnsi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7C13" w:rsidRDefault="00F37C13" w:rsidP="005E3D01">
      <w:pPr>
        <w:shd w:val="clear" w:color="auto" w:fill="FFFFFF"/>
        <w:tabs>
          <w:tab w:val="left" w:pos="-828"/>
          <w:tab w:val="left" w:pos="0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71B" w:rsidRPr="00541533" w:rsidRDefault="00951799" w:rsidP="005E3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832E3" w:rsidRPr="00541533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D0371B" w:rsidRPr="00541533">
        <w:rPr>
          <w:rFonts w:ascii="Times New Roman" w:hAnsi="Times New Roman"/>
          <w:b/>
          <w:sz w:val="28"/>
          <w:szCs w:val="28"/>
        </w:rPr>
        <w:t>ИНФОРМАЦИЯ О ПЕДАГОГИЧЕСКОМ ОПЫТЕ</w:t>
      </w:r>
    </w:p>
    <w:p w:rsidR="00D0371B" w:rsidRPr="00541533" w:rsidRDefault="00D0371B" w:rsidP="005E3D01">
      <w:pPr>
        <w:pStyle w:val="a3"/>
        <w:numPr>
          <w:ilvl w:val="1"/>
          <w:numId w:val="13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541533">
        <w:rPr>
          <w:b/>
          <w:sz w:val="28"/>
          <w:szCs w:val="28"/>
        </w:rPr>
        <w:t>Условия возникновения педагогического опыта</w:t>
      </w:r>
    </w:p>
    <w:p w:rsidR="003D14F1" w:rsidRDefault="00EE1750" w:rsidP="005E3D01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Авторы педагогического опыта работают </w:t>
      </w:r>
      <w:r w:rsidRPr="0038463D">
        <w:rPr>
          <w:rFonts w:ascii="Times New Roman" w:hAnsi="Times New Roman"/>
          <w:sz w:val="28"/>
          <w:szCs w:val="28"/>
        </w:rPr>
        <w:t>ОГАПОУ «Белгородский индустриальный колледж»</w:t>
      </w:r>
      <w:r>
        <w:rPr>
          <w:rFonts w:ascii="Times New Roman" w:hAnsi="Times New Roman"/>
          <w:sz w:val="28"/>
          <w:szCs w:val="28"/>
        </w:rPr>
        <w:t xml:space="preserve"> более 25 лет. </w:t>
      </w:r>
      <w:r w:rsidRPr="00EE175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 60 лет существования Белгородский индустриальный колледж зарекомендовал себя как первоклассный поставщик кадров для предприятий и организаций различных отраслей промышленности и бизнеса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не только Белгородской области, но и Российской Федерации.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D0371B" w:rsidRPr="00594967" w:rsidRDefault="00541533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D0371B" w:rsidRPr="003846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анный опыт формировался </w:t>
      </w:r>
      <w:r w:rsidR="00B83219" w:rsidRPr="003846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организации </w:t>
      </w:r>
      <w:r w:rsidR="007414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дуального </w:t>
      </w:r>
      <w:r w:rsidR="00B83219" w:rsidRPr="003846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обучения по </w:t>
      </w:r>
      <w:r w:rsidR="00B83219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специальности</w:t>
      </w:r>
      <w:r w:rsid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3219" w:rsidRPr="0038463D">
        <w:rPr>
          <w:rFonts w:ascii="Times New Roman" w:hAnsi="Times New Roman"/>
          <w:sz w:val="28"/>
          <w:szCs w:val="28"/>
        </w:rPr>
        <w:t>27.02.05</w:t>
      </w:r>
      <w:r w:rsidR="006817E0">
        <w:rPr>
          <w:rFonts w:ascii="Times New Roman" w:hAnsi="Times New Roman"/>
          <w:sz w:val="28"/>
          <w:szCs w:val="28"/>
        </w:rPr>
        <w:t> </w:t>
      </w:r>
      <w:r w:rsidR="00B83219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«Системы и средства диспетчерского управления»</w:t>
      </w:r>
      <w:r w:rsid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371B" w:rsidRPr="003846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базе </w:t>
      </w:r>
      <w:r w:rsidR="00D0371B" w:rsidRPr="0038463D">
        <w:rPr>
          <w:rFonts w:ascii="Times New Roman" w:hAnsi="Times New Roman"/>
          <w:sz w:val="28"/>
          <w:szCs w:val="28"/>
        </w:rPr>
        <w:t>ОГА</w:t>
      </w:r>
      <w:r w:rsidR="00825614" w:rsidRPr="0038463D">
        <w:rPr>
          <w:rFonts w:ascii="Times New Roman" w:hAnsi="Times New Roman"/>
          <w:sz w:val="28"/>
          <w:szCs w:val="28"/>
        </w:rPr>
        <w:t>П</w:t>
      </w:r>
      <w:r w:rsidR="00D0371B" w:rsidRPr="0038463D">
        <w:rPr>
          <w:rFonts w:ascii="Times New Roman" w:hAnsi="Times New Roman"/>
          <w:sz w:val="28"/>
          <w:szCs w:val="28"/>
        </w:rPr>
        <w:t>ОУ «Белгородский индустриальный колледж»</w:t>
      </w:r>
      <w:r w:rsidR="0038463D">
        <w:rPr>
          <w:rFonts w:ascii="Times New Roman" w:hAnsi="Times New Roman"/>
          <w:sz w:val="28"/>
          <w:szCs w:val="28"/>
        </w:rPr>
        <w:t xml:space="preserve"> </w:t>
      </w:r>
      <w:r w:rsidR="0093641E" w:rsidRPr="00F869EC">
        <w:rPr>
          <w:rFonts w:ascii="Times New Roman" w:hAnsi="Times New Roman"/>
          <w:sz w:val="28"/>
          <w:szCs w:val="28"/>
        </w:rPr>
        <w:t xml:space="preserve">с учетом </w:t>
      </w:r>
      <w:r w:rsidR="00D0371B" w:rsidRPr="00F869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80D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рекомендаций</w:t>
      </w:r>
      <w:r w:rsidR="0038463D" w:rsidRPr="00F869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0371B" w:rsidRPr="00F86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федеральных и региональных нормативных </w:t>
      </w:r>
      <w:r w:rsidR="00D0371B" w:rsidRPr="00594967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</w:t>
      </w:r>
      <w:r w:rsidR="00580D3B" w:rsidRPr="00594967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D0371B" w:rsidRPr="005949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</w:t>
      </w:r>
      <w:r w:rsidR="00594967" w:rsidRPr="00594967">
        <w:rPr>
          <w:rFonts w:ascii="Times New Roman" w:eastAsia="Times New Roman" w:hAnsi="Times New Roman"/>
          <w:bCs/>
          <w:sz w:val="28"/>
          <w:szCs w:val="28"/>
          <w:lang w:eastAsia="ru-RU"/>
        </w:rPr>
        <w:t>5,10-</w:t>
      </w:r>
      <w:r w:rsidR="004832E3" w:rsidRPr="0059496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94967" w:rsidRPr="0059496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0371B" w:rsidRPr="00594967">
        <w:rPr>
          <w:rFonts w:ascii="Times New Roman" w:eastAsia="Times New Roman" w:hAnsi="Times New Roman"/>
          <w:bCs/>
          <w:sz w:val="28"/>
          <w:szCs w:val="28"/>
          <w:lang w:eastAsia="ru-RU"/>
        </w:rPr>
        <w:t>].</w:t>
      </w:r>
    </w:p>
    <w:p w:rsidR="00594967" w:rsidRDefault="00AE28B3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D0816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1D0816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опроса</w:t>
      </w:r>
      <w:r w:rsidR="004A60E5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руководителей профилирующих предприятий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показали</w:t>
      </w:r>
      <w:r w:rsidR="004A60E5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отсутствие заинтересованности в приеме </w:t>
      </w:r>
      <w:r w:rsidR="00981F1B" w:rsidRPr="0038463D">
        <w:rPr>
          <w:rFonts w:ascii="Times New Roman" w:hAnsi="Times New Roman"/>
          <w:bCs/>
          <w:sz w:val="28"/>
          <w:szCs w:val="28"/>
        </w:rPr>
        <w:t>обучающихся</w:t>
      </w:r>
      <w:r>
        <w:rPr>
          <w:rFonts w:ascii="Times New Roman" w:hAnsi="Times New Roman"/>
          <w:bCs/>
          <w:sz w:val="28"/>
          <w:szCs w:val="28"/>
        </w:rPr>
        <w:t xml:space="preserve"> образовательных учреждений среднего профессионального образования </w:t>
      </w:r>
      <w:r w:rsidR="004A60E5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прохождения производственной и преддипломной практик, и, тем более в трудоустройстве выпускников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0371B" w:rsidRPr="0038463D" w:rsidRDefault="00AE28B3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370AA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нкетировани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4832E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r w:rsidR="00D037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перво</w:t>
      </w:r>
      <w:r w:rsidR="00981F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D037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</w:t>
      </w:r>
      <w:r w:rsidR="00981F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37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специальности </w:t>
      </w:r>
      <w:r w:rsidR="009E1E24" w:rsidRPr="0038463D">
        <w:rPr>
          <w:rFonts w:ascii="Times New Roman" w:hAnsi="Times New Roman"/>
          <w:sz w:val="28"/>
          <w:szCs w:val="28"/>
        </w:rPr>
        <w:t>27.02.05</w:t>
      </w:r>
      <w:r w:rsidR="006817E0">
        <w:rPr>
          <w:rFonts w:ascii="Times New Roman" w:hAnsi="Times New Roman"/>
          <w:sz w:val="28"/>
          <w:szCs w:val="28"/>
        </w:rPr>
        <w:t> </w:t>
      </w:r>
      <w:r w:rsidR="00D037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«Системы и средства диспетчерского управления»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показало, что у </w:t>
      </w: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обучающихся </w:t>
      </w:r>
      <w:r w:rsidR="007414D9">
        <w:rPr>
          <w:rFonts w:ascii="Times New Roman" w:eastAsia="Times New Roman" w:hAnsi="Times New Roman"/>
          <w:bCs/>
          <w:sz w:val="28"/>
          <w:szCs w:val="28"/>
          <w:lang w:eastAsia="ru-RU"/>
        </w:rPr>
        <w:t>не</w:t>
      </w:r>
      <w:r w:rsidR="001D3503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 профе</w:t>
      </w:r>
      <w:r w:rsidR="00981F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ссиональный интерес</w:t>
      </w:r>
      <w:r w:rsidR="00FE0B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своей специальности</w:t>
      </w:r>
      <w:r w:rsidR="00981F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0371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недостаточное понимание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25EB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роли и места получаемой специальности в </w:t>
      </w:r>
      <w:r w:rsidR="007925EB" w:rsidRPr="0038463D">
        <w:rPr>
          <w:rFonts w:ascii="Times New Roman" w:eastAsia="Times New Roman" w:hAnsi="Times New Roman"/>
          <w:sz w:val="28"/>
          <w:szCs w:val="28"/>
          <w:lang w:eastAsia="ru-RU"/>
        </w:rPr>
        <w:t>обеспечении безопасности жизнедеятельности населения страны</w:t>
      </w:r>
      <w:r w:rsidR="001D3503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7414D9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отмечена </w:t>
      </w:r>
      <w:r w:rsidR="001D3503" w:rsidRPr="0038463D">
        <w:rPr>
          <w:rFonts w:ascii="Times New Roman" w:eastAsia="Times New Roman" w:hAnsi="Times New Roman"/>
          <w:sz w:val="28"/>
          <w:szCs w:val="28"/>
          <w:lang w:eastAsia="ru-RU"/>
        </w:rPr>
        <w:t>неуверенность в конечном результате получения специальности</w:t>
      </w:r>
      <w:r w:rsidR="007925EB" w:rsidRPr="00384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1196" w:rsidRDefault="006817E0" w:rsidP="005E3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Pr="00292E39">
        <w:rPr>
          <w:rFonts w:ascii="Times New Roman" w:eastAsia="Times New Roman" w:hAnsi="Times New Roman"/>
          <w:sz w:val="28"/>
          <w:szCs w:val="28"/>
          <w:lang w:eastAsia="ru-RU"/>
        </w:rPr>
        <w:t>, возникла необходимость повышения уровня  практической подготовленности обучающихся</w:t>
      </w:r>
      <w:r w:rsidR="00292E39" w:rsidRPr="00292E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2E39" w:rsidRPr="00292E39">
        <w:rPr>
          <w:rFonts w:ascii="Times New Roman" w:hAnsi="Times New Roman"/>
          <w:sz w:val="28"/>
          <w:szCs w:val="28"/>
        </w:rPr>
        <w:t>формирования профессиональных компетенций</w:t>
      </w:r>
      <w:r w:rsidRPr="00292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E39">
        <w:rPr>
          <w:rFonts w:ascii="Times New Roman" w:eastAsia="Times New Roman" w:hAnsi="Times New Roman"/>
          <w:sz w:val="28"/>
          <w:szCs w:val="28"/>
          <w:lang w:eastAsia="ru-RU"/>
        </w:rPr>
        <w:t>в процессе</w:t>
      </w:r>
      <w:r w:rsidRPr="00292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E39">
        <w:rPr>
          <w:rFonts w:ascii="Times New Roman" w:hAnsi="Times New Roman"/>
          <w:sz w:val="28"/>
          <w:szCs w:val="28"/>
        </w:rPr>
        <w:t xml:space="preserve">организации дуального обучения </w:t>
      </w:r>
      <w:r w:rsidRPr="00292E3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92E39">
        <w:rPr>
          <w:rFonts w:ascii="Times New Roman" w:hAnsi="Times New Roman"/>
          <w:sz w:val="28"/>
          <w:szCs w:val="28"/>
        </w:rPr>
        <w:t xml:space="preserve">определения алгоритма взаимодействия образовательного учреждения </w:t>
      </w:r>
      <w:r w:rsidR="00CD1E48" w:rsidRPr="00292E39">
        <w:rPr>
          <w:rFonts w:ascii="Times New Roman" w:hAnsi="Times New Roman"/>
          <w:sz w:val="28"/>
          <w:szCs w:val="28"/>
        </w:rPr>
        <w:t>с</w:t>
      </w:r>
      <w:r w:rsidRPr="00292E39">
        <w:rPr>
          <w:rFonts w:ascii="Times New Roman" w:hAnsi="Times New Roman"/>
          <w:sz w:val="28"/>
          <w:szCs w:val="28"/>
        </w:rPr>
        <w:t xml:space="preserve"> обучающи</w:t>
      </w:r>
      <w:r w:rsidR="00CD1E48" w:rsidRPr="00292E39">
        <w:rPr>
          <w:rFonts w:ascii="Times New Roman" w:hAnsi="Times New Roman"/>
          <w:sz w:val="28"/>
          <w:szCs w:val="28"/>
        </w:rPr>
        <w:t>ми</w:t>
      </w:r>
      <w:r w:rsidRPr="00292E39">
        <w:rPr>
          <w:rFonts w:ascii="Times New Roman" w:hAnsi="Times New Roman"/>
          <w:sz w:val="28"/>
          <w:szCs w:val="28"/>
        </w:rPr>
        <w:t>ся</w:t>
      </w:r>
      <w:r w:rsidR="00CD1E48" w:rsidRPr="00292E39">
        <w:rPr>
          <w:rFonts w:ascii="Times New Roman" w:hAnsi="Times New Roman"/>
          <w:sz w:val="28"/>
          <w:szCs w:val="28"/>
        </w:rPr>
        <w:t xml:space="preserve"> и </w:t>
      </w:r>
      <w:r w:rsidR="003F7044" w:rsidRPr="00292E39">
        <w:rPr>
          <w:rFonts w:ascii="Times New Roman" w:hAnsi="Times New Roman"/>
          <w:sz w:val="28"/>
          <w:szCs w:val="28"/>
        </w:rPr>
        <w:t>профилирующими</w:t>
      </w:r>
      <w:r w:rsidR="00CD1E48" w:rsidRPr="00292E39">
        <w:rPr>
          <w:rFonts w:ascii="Times New Roman" w:hAnsi="Times New Roman"/>
          <w:sz w:val="28"/>
          <w:szCs w:val="28"/>
        </w:rPr>
        <w:t xml:space="preserve"> предприятиями</w:t>
      </w:r>
      <w:r w:rsidRPr="00292E39">
        <w:rPr>
          <w:rFonts w:ascii="Times New Roman" w:hAnsi="Times New Roman"/>
          <w:sz w:val="28"/>
          <w:szCs w:val="28"/>
        </w:rPr>
        <w:t>.</w:t>
      </w:r>
    </w:p>
    <w:p w:rsidR="000D537E" w:rsidRDefault="000D537E" w:rsidP="005E3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221D" w:rsidRPr="00541533" w:rsidRDefault="0083221D" w:rsidP="005E3D01">
      <w:pPr>
        <w:pStyle w:val="a3"/>
        <w:numPr>
          <w:ilvl w:val="1"/>
          <w:numId w:val="13"/>
        </w:numPr>
        <w:tabs>
          <w:tab w:val="left" w:pos="709"/>
          <w:tab w:val="left" w:pos="1276"/>
          <w:tab w:val="left" w:pos="255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+mn-ea"/>
          <w:b/>
          <w:kern w:val="24"/>
          <w:sz w:val="28"/>
          <w:szCs w:val="28"/>
        </w:rPr>
      </w:pPr>
      <w:r w:rsidRPr="00541533">
        <w:rPr>
          <w:b/>
          <w:sz w:val="28"/>
          <w:szCs w:val="28"/>
        </w:rPr>
        <w:t>Актуальность педагогического опыта</w:t>
      </w:r>
    </w:p>
    <w:p w:rsidR="00CA46B3" w:rsidRPr="007C6322" w:rsidRDefault="00A13F96" w:rsidP="005E3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322">
        <w:rPr>
          <w:rFonts w:ascii="Times New Roman" w:hAnsi="Times New Roman"/>
          <w:sz w:val="28"/>
          <w:szCs w:val="28"/>
        </w:rPr>
        <w:t>В соответствии с ростом потребности в специалистах среднего звена государственная политика в сфере образования предусматривает опережающее развитие системы среднего профессионального образования.</w:t>
      </w:r>
    </w:p>
    <w:p w:rsidR="00A13F96" w:rsidRPr="007C6322" w:rsidRDefault="00A13F96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322">
        <w:rPr>
          <w:rFonts w:ascii="Times New Roman" w:hAnsi="Times New Roman"/>
          <w:sz w:val="28"/>
          <w:szCs w:val="28"/>
        </w:rPr>
        <w:t xml:space="preserve">На общегосударственном уровне заявлено о </w:t>
      </w:r>
      <w:r w:rsidR="00CA46B3" w:rsidRPr="007C6322">
        <w:rPr>
          <w:rFonts w:ascii="Times New Roman" w:hAnsi="Times New Roman"/>
          <w:sz w:val="28"/>
          <w:szCs w:val="28"/>
        </w:rPr>
        <w:t xml:space="preserve"> </w:t>
      </w:r>
      <w:r w:rsidRPr="007C6322">
        <w:rPr>
          <w:rFonts w:ascii="Times New Roman" w:hAnsi="Times New Roman"/>
          <w:sz w:val="28"/>
          <w:szCs w:val="28"/>
        </w:rPr>
        <w:t>приоритетности</w:t>
      </w:r>
      <w:r w:rsidR="00CA46B3" w:rsidRPr="007C6322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7C6322">
        <w:rPr>
          <w:rFonts w:ascii="Times New Roman" w:hAnsi="Times New Roman"/>
          <w:sz w:val="28"/>
          <w:szCs w:val="28"/>
        </w:rPr>
        <w:t xml:space="preserve"> и значимости в обеспечении развития экономики и общества в целом. Опережающее развитие системы среднего профессионального образования – это не только увеличение объемов подготовки специалистов, но и прежде всего изменение качества  образования. </w:t>
      </w:r>
      <w:r w:rsidR="00896140" w:rsidRPr="007C6322">
        <w:rPr>
          <w:rFonts w:ascii="Times New Roman" w:hAnsi="Times New Roman"/>
          <w:sz w:val="28"/>
          <w:szCs w:val="28"/>
        </w:rPr>
        <w:t>Одним из направлений изменения качества образования является введение дуального обучения в образовательные учреждения СПО.</w:t>
      </w:r>
    </w:p>
    <w:p w:rsidR="00283E37" w:rsidRPr="00283E37" w:rsidRDefault="00283E3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Дуальная целевая подготовка специалистов дополняет стандартную образовательную программу и проводится в соответствии с потребностями предприятия, которое решает свои кадровые проблемы на текущей момент времени и получает специалистов сложных профессий, обладающих общими и </w:t>
      </w:r>
      <w:r w:rsidRPr="00283E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профессиональными компетенциями </w:t>
      </w:r>
      <w:r w:rsidRPr="00283E37">
        <w:rPr>
          <w:rFonts w:ascii="Times New Roman" w:hAnsi="Times New Roman"/>
          <w:sz w:val="28"/>
          <w:szCs w:val="28"/>
        </w:rPr>
        <w:t xml:space="preserve">по специальности 27.02.05  «Системы и средства диспетчерского управления», </w:t>
      </w:r>
      <w:r w:rsidRPr="00283E37">
        <w:rPr>
          <w:rFonts w:ascii="Times New Roman" w:eastAsia="Times New Roman" w:hAnsi="Times New Roman"/>
          <w:sz w:val="28"/>
          <w:szCs w:val="28"/>
          <w:lang w:eastAsia="ru-RU"/>
        </w:rPr>
        <w:t>а также способных самостоятельно прогнозировать свою профессиональную деятельность в процессе собственного труда.</w:t>
      </w:r>
    </w:p>
    <w:p w:rsidR="00283E37" w:rsidRPr="00594967" w:rsidRDefault="00283E3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967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при продолжении работы на предприятии не нуждается в психологической и профессиональной адаптации, он хорошо ориентируется в проблемах, возникающих в процессе работы, для производственных целей он коммуникабелен. </w:t>
      </w:r>
    </w:p>
    <w:p w:rsidR="00580D3B" w:rsidRPr="00594967" w:rsidRDefault="00541533" w:rsidP="00EE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работы по т</w:t>
      </w:r>
      <w:r w:rsidR="00EE1750">
        <w:rPr>
          <w:rFonts w:ascii="Times New Roman" w:eastAsia="Times New Roman" w:hAnsi="Times New Roman"/>
          <w:bCs/>
          <w:sz w:val="28"/>
          <w:szCs w:val="28"/>
          <w:lang w:eastAsia="ru-RU"/>
        </w:rPr>
        <w:t>еме опыта выявлены противоречия между</w:t>
      </w:r>
      <w:r w:rsidR="00594967" w:rsidRPr="0059496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</w:t>
      </w:r>
      <w:r w:rsidR="000D537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94967" w:rsidRPr="0059496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</w:t>
      </w:r>
      <w:r w:rsidR="00580D3B" w:rsidRPr="00594967">
        <w:rPr>
          <w:rFonts w:ascii="Times New Roman" w:hAnsi="Times New Roman"/>
          <w:sz w:val="28"/>
          <w:szCs w:val="28"/>
        </w:rPr>
        <w:t>сбалансированности спроса и предложения в кадрах и специалис</w:t>
      </w:r>
      <w:r w:rsidR="002E5BB7">
        <w:rPr>
          <w:rFonts w:ascii="Times New Roman" w:hAnsi="Times New Roman"/>
          <w:sz w:val="28"/>
          <w:szCs w:val="28"/>
        </w:rPr>
        <w:t>тах на региональном рынке труда</w:t>
      </w:r>
      <w:r w:rsidR="00580D3B" w:rsidRPr="00594967">
        <w:rPr>
          <w:rFonts w:ascii="Times New Roman" w:hAnsi="Times New Roman"/>
          <w:sz w:val="28"/>
          <w:szCs w:val="28"/>
        </w:rPr>
        <w:t xml:space="preserve"> с учетом текущих и перспективных потребностей хозяйствующих субъектов всех организационно-правовых форм и форм собственности, а также развития социального партнёрства и </w:t>
      </w:r>
      <w:r w:rsidR="000D537E">
        <w:rPr>
          <w:rFonts w:ascii="Times New Roman" w:hAnsi="Times New Roman"/>
          <w:sz w:val="28"/>
          <w:szCs w:val="28"/>
        </w:rPr>
        <w:t xml:space="preserve">отсутствием </w:t>
      </w:r>
      <w:r w:rsidR="00580D3B" w:rsidRPr="00594967">
        <w:rPr>
          <w:rFonts w:ascii="Times New Roman" w:hAnsi="Times New Roman"/>
          <w:sz w:val="28"/>
          <w:szCs w:val="28"/>
        </w:rPr>
        <w:t>механизмов взаимодействия между учреждениями среднего профессионального образования и хозяйствующими субъектам</w:t>
      </w:r>
      <w:r w:rsidR="000D537E">
        <w:rPr>
          <w:rFonts w:ascii="Times New Roman" w:hAnsi="Times New Roman"/>
          <w:sz w:val="28"/>
          <w:szCs w:val="28"/>
        </w:rPr>
        <w:t>и, муниципальными образованиями</w:t>
      </w:r>
      <w:r w:rsidR="00580D3B" w:rsidRPr="00594967">
        <w:rPr>
          <w:rFonts w:ascii="Times New Roman" w:hAnsi="Times New Roman"/>
          <w:sz w:val="28"/>
          <w:szCs w:val="28"/>
        </w:rPr>
        <w:t xml:space="preserve"> в Белгородской области</w:t>
      </w:r>
      <w:r w:rsidR="00594967">
        <w:rPr>
          <w:rFonts w:ascii="Times New Roman" w:hAnsi="Times New Roman"/>
          <w:sz w:val="28"/>
          <w:szCs w:val="28"/>
        </w:rPr>
        <w:t>.</w:t>
      </w:r>
    </w:p>
    <w:p w:rsidR="00934B1C" w:rsidRPr="0038463D" w:rsidRDefault="00934B1C" w:rsidP="005E3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B1C" w:rsidRPr="000D537E" w:rsidRDefault="00934B1C" w:rsidP="005E3D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+mn-ea" w:hAnsi="Times New Roman"/>
          <w:b/>
          <w:kern w:val="24"/>
          <w:sz w:val="28"/>
          <w:szCs w:val="28"/>
        </w:rPr>
      </w:pPr>
      <w:r w:rsidRPr="000D537E">
        <w:rPr>
          <w:rFonts w:ascii="Times New Roman" w:hAnsi="Times New Roman"/>
          <w:b/>
          <w:sz w:val="28"/>
          <w:szCs w:val="28"/>
        </w:rPr>
        <w:t>1.</w:t>
      </w:r>
      <w:r w:rsidR="007C6322" w:rsidRPr="000D537E">
        <w:rPr>
          <w:rFonts w:ascii="Times New Roman" w:hAnsi="Times New Roman"/>
          <w:b/>
          <w:sz w:val="28"/>
          <w:szCs w:val="28"/>
        </w:rPr>
        <w:t>3</w:t>
      </w:r>
      <w:r w:rsidRPr="000D537E">
        <w:rPr>
          <w:rFonts w:ascii="Times New Roman" w:hAnsi="Times New Roman"/>
          <w:b/>
          <w:sz w:val="28"/>
          <w:szCs w:val="28"/>
        </w:rPr>
        <w:t>.Ведущая идея педагогического опыта</w:t>
      </w:r>
    </w:p>
    <w:p w:rsidR="00934B1C" w:rsidRDefault="00F965B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518795</wp:posOffset>
                </wp:positionV>
                <wp:extent cx="228600" cy="635"/>
                <wp:effectExtent l="15240" t="61595" r="22860" b="615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4.95pt;margin-top:40.85pt;width:1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dbNwIAAIA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518160</wp:posOffset>
                </wp:positionV>
                <wp:extent cx="200025" cy="0"/>
                <wp:effectExtent l="15240" t="60960" r="22860" b="533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8.95pt;margin-top:40.8pt;width:1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">
                <v:stroke startarrow="block" endarrow="block"/>
              </v:shape>
            </w:pict>
          </mc:Fallback>
        </mc:AlternateContent>
      </w:r>
      <w:r w:rsidR="00934B1C" w:rsidRPr="0038463D">
        <w:rPr>
          <w:rFonts w:ascii="Times New Roman" w:eastAsia="Times New Roman" w:hAnsi="Times New Roman"/>
          <w:sz w:val="28"/>
          <w:szCs w:val="28"/>
          <w:lang w:eastAsia="ru-RU"/>
        </w:rPr>
        <w:t>Ведущая идея</w:t>
      </w:r>
      <w:r w:rsidR="00934B1C" w:rsidRPr="0038463D">
        <w:rPr>
          <w:rFonts w:ascii="Times New Roman" w:hAnsi="Times New Roman"/>
          <w:sz w:val="28"/>
          <w:szCs w:val="28"/>
        </w:rPr>
        <w:t xml:space="preserve"> педагогического опыта </w:t>
      </w:r>
      <w:r w:rsidR="00A03656" w:rsidRPr="0038463D">
        <w:rPr>
          <w:rFonts w:ascii="Times New Roman" w:hAnsi="Times New Roman"/>
          <w:sz w:val="28"/>
          <w:szCs w:val="28"/>
        </w:rPr>
        <w:t xml:space="preserve">заключается в организации </w:t>
      </w:r>
      <w:r w:rsidR="00FE0BDF">
        <w:rPr>
          <w:rFonts w:ascii="Times New Roman" w:hAnsi="Times New Roman"/>
          <w:sz w:val="28"/>
          <w:szCs w:val="28"/>
        </w:rPr>
        <w:t>эффективного</w:t>
      </w:r>
      <w:r w:rsidR="00A03656" w:rsidRPr="0038463D">
        <w:rPr>
          <w:rFonts w:ascii="Times New Roman" w:hAnsi="Times New Roman"/>
          <w:sz w:val="28"/>
          <w:szCs w:val="28"/>
        </w:rPr>
        <w:t xml:space="preserve"> </w:t>
      </w:r>
      <w:r w:rsidR="00934B1C" w:rsidRPr="0038463D">
        <w:rPr>
          <w:rFonts w:ascii="Times New Roman" w:hAnsi="Times New Roman"/>
          <w:sz w:val="28"/>
          <w:szCs w:val="28"/>
        </w:rPr>
        <w:t>сотрудничеств</w:t>
      </w:r>
      <w:r w:rsidR="00A03656" w:rsidRPr="0038463D">
        <w:rPr>
          <w:rFonts w:ascii="Times New Roman" w:hAnsi="Times New Roman"/>
          <w:sz w:val="28"/>
          <w:szCs w:val="28"/>
        </w:rPr>
        <w:t>а</w:t>
      </w:r>
      <w:r w:rsidR="00934B1C" w:rsidRPr="0038463D">
        <w:rPr>
          <w:rFonts w:ascii="Times New Roman" w:hAnsi="Times New Roman"/>
          <w:sz w:val="28"/>
          <w:szCs w:val="28"/>
        </w:rPr>
        <w:t xml:space="preserve"> участников дуального обучения </w:t>
      </w:r>
      <w:r w:rsidR="00FE0BDF">
        <w:rPr>
          <w:rFonts w:ascii="Times New Roman" w:hAnsi="Times New Roman"/>
          <w:sz w:val="28"/>
          <w:szCs w:val="28"/>
        </w:rPr>
        <w:br/>
      </w:r>
      <w:r w:rsidR="009E645D" w:rsidRPr="0038463D">
        <w:rPr>
          <w:rFonts w:ascii="Times New Roman" w:hAnsi="Times New Roman"/>
          <w:bCs/>
          <w:sz w:val="28"/>
          <w:szCs w:val="28"/>
        </w:rPr>
        <w:t>ОБУЧАЮЩИЕС</w:t>
      </w:r>
      <w:r w:rsidR="00BF7D68">
        <w:rPr>
          <w:rFonts w:ascii="Times New Roman" w:hAnsi="Times New Roman"/>
          <w:bCs/>
          <w:sz w:val="28"/>
          <w:szCs w:val="28"/>
        </w:rPr>
        <w:t xml:space="preserve">Я   </w:t>
      </w:r>
      <w:r w:rsidR="009E645D" w:rsidRPr="0038463D">
        <w:rPr>
          <w:rFonts w:ascii="Times New Roman" w:hAnsi="Times New Roman"/>
          <w:sz w:val="28"/>
          <w:szCs w:val="28"/>
        </w:rPr>
        <w:t xml:space="preserve"> </w:t>
      </w:r>
      <w:r w:rsidR="009E645D">
        <w:rPr>
          <w:rFonts w:ascii="Times New Roman" w:hAnsi="Times New Roman"/>
          <w:sz w:val="28"/>
          <w:szCs w:val="28"/>
        </w:rPr>
        <w:t>КОЛЛЕДЖ</w:t>
      </w:r>
      <w:r w:rsidR="009E645D" w:rsidRPr="009B7EC3">
        <w:rPr>
          <w:rFonts w:ascii="Times New Roman" w:hAnsi="Times New Roman"/>
          <w:sz w:val="28"/>
          <w:szCs w:val="28"/>
        </w:rPr>
        <w:t xml:space="preserve">  </w:t>
      </w:r>
      <w:r w:rsidR="00BF7D68">
        <w:rPr>
          <w:rFonts w:ascii="Times New Roman" w:hAnsi="Times New Roman"/>
          <w:sz w:val="28"/>
          <w:szCs w:val="28"/>
        </w:rPr>
        <w:t xml:space="preserve">  </w:t>
      </w:r>
      <w:r w:rsidR="009E645D" w:rsidRPr="0038463D">
        <w:rPr>
          <w:rFonts w:ascii="Times New Roman" w:hAnsi="Times New Roman"/>
          <w:sz w:val="28"/>
          <w:szCs w:val="28"/>
        </w:rPr>
        <w:t xml:space="preserve">ПРОФИЛИРУЮЩЕЕ ПРЕДПРИЯТИЕ </w:t>
      </w:r>
      <w:r w:rsidR="00FE0BDF" w:rsidRPr="00FE0BDF">
        <w:rPr>
          <w:rFonts w:ascii="Times New Roman" w:hAnsi="Times New Roman"/>
          <w:sz w:val="28"/>
          <w:szCs w:val="28"/>
        </w:rPr>
        <w:br/>
      </w:r>
      <w:r w:rsidR="00934B1C" w:rsidRPr="0038463D">
        <w:rPr>
          <w:rFonts w:ascii="Times New Roman" w:hAnsi="Times New Roman"/>
          <w:sz w:val="28"/>
          <w:szCs w:val="28"/>
        </w:rPr>
        <w:t>с целью</w:t>
      </w:r>
      <w:r w:rsidR="009B7EC3" w:rsidRPr="009B7EC3">
        <w:rPr>
          <w:rFonts w:ascii="Times New Roman" w:hAnsi="Times New Roman"/>
          <w:sz w:val="28"/>
          <w:szCs w:val="28"/>
        </w:rPr>
        <w:t xml:space="preserve"> </w:t>
      </w:r>
      <w:r w:rsidR="00934B1C" w:rsidRPr="0038463D">
        <w:rPr>
          <w:rFonts w:ascii="Times New Roman" w:eastAsia="Times New Roman" w:hAnsi="Times New Roman"/>
          <w:sz w:val="28"/>
          <w:szCs w:val="28"/>
          <w:lang w:eastAsia="ru-RU"/>
        </w:rPr>
        <w:t>подготовки высококвалифицированных специалистов среднего звена, владеющих общими и профессиональными компетенциями</w:t>
      </w:r>
      <w:r w:rsidR="009B7EC3" w:rsidRPr="009B7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1C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специальности </w:t>
      </w:r>
      <w:r w:rsidR="008F1B16" w:rsidRPr="0038463D">
        <w:rPr>
          <w:rFonts w:ascii="Times New Roman" w:hAnsi="Times New Roman"/>
          <w:sz w:val="28"/>
          <w:szCs w:val="28"/>
        </w:rPr>
        <w:t>27.02.05</w:t>
      </w:r>
      <w:r w:rsidR="00934B1C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«Системы и средства диспетчерского управления»</w:t>
      </w:r>
      <w:r w:rsidR="00934B1C" w:rsidRPr="0038463D">
        <w:rPr>
          <w:rFonts w:ascii="Times New Roman" w:hAnsi="Times New Roman"/>
          <w:sz w:val="28"/>
          <w:szCs w:val="28"/>
        </w:rPr>
        <w:t>.</w:t>
      </w:r>
    </w:p>
    <w:p w:rsidR="007814F0" w:rsidRDefault="007814F0" w:rsidP="005E3D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A51" w:rsidRPr="000D537E" w:rsidRDefault="00E17A0E" w:rsidP="005E3D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537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7C6322" w:rsidRPr="000D537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D5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3A51" w:rsidRPr="000D537E">
        <w:rPr>
          <w:rFonts w:ascii="Times New Roman" w:eastAsia="Times New Roman" w:hAnsi="Times New Roman"/>
          <w:b/>
          <w:sz w:val="28"/>
          <w:szCs w:val="28"/>
        </w:rPr>
        <w:t>Длительность работы над опытом</w:t>
      </w:r>
    </w:p>
    <w:p w:rsidR="008E3A51" w:rsidRPr="0038463D" w:rsidRDefault="008E3A51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Длительность работы над опытом – </w:t>
      </w:r>
      <w:r w:rsidR="00BC4000">
        <w:rPr>
          <w:rFonts w:ascii="Times New Roman" w:eastAsia="Times New Roman" w:hAnsi="Times New Roman"/>
          <w:sz w:val="28"/>
          <w:szCs w:val="28"/>
          <w:lang w:eastAsia="ru-RU"/>
        </w:rPr>
        <w:t>5 лет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: с 2011</w:t>
      </w:r>
      <w:r w:rsidR="009B7E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201</w:t>
      </w:r>
      <w:r w:rsidR="00BC40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B7EC3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A51" w:rsidRPr="0038463D" w:rsidRDefault="008E3A51" w:rsidP="005E3D01">
      <w:pPr>
        <w:pStyle w:val="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A51" w:rsidRPr="000D537E" w:rsidRDefault="008E3A51" w:rsidP="005E3D01">
      <w:pPr>
        <w:pStyle w:val="1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37E">
        <w:rPr>
          <w:rFonts w:ascii="Times New Roman" w:hAnsi="Times New Roman"/>
          <w:b/>
          <w:sz w:val="28"/>
          <w:szCs w:val="28"/>
        </w:rPr>
        <w:t>1.</w:t>
      </w:r>
      <w:r w:rsidR="007C6322" w:rsidRPr="000D537E">
        <w:rPr>
          <w:rFonts w:ascii="Times New Roman" w:hAnsi="Times New Roman"/>
          <w:b/>
          <w:sz w:val="28"/>
          <w:szCs w:val="28"/>
          <w:lang w:val="ru-RU"/>
        </w:rPr>
        <w:t>5</w:t>
      </w:r>
      <w:r w:rsidRPr="000D537E">
        <w:rPr>
          <w:rFonts w:ascii="Times New Roman" w:hAnsi="Times New Roman"/>
          <w:b/>
          <w:sz w:val="28"/>
          <w:szCs w:val="28"/>
        </w:rPr>
        <w:t>. Диапазон опыта</w:t>
      </w:r>
    </w:p>
    <w:p w:rsidR="008E3A51" w:rsidRPr="00BC4000" w:rsidRDefault="008E3A51" w:rsidP="005E3D01">
      <w:pPr>
        <w:pStyle w:val="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63D">
        <w:rPr>
          <w:rFonts w:ascii="Times New Roman" w:hAnsi="Times New Roman"/>
          <w:sz w:val="28"/>
          <w:szCs w:val="28"/>
        </w:rPr>
        <w:t xml:space="preserve">Диапазон предоставленного опыта </w:t>
      </w:r>
      <w:r w:rsidR="00BC4000">
        <w:rPr>
          <w:rFonts w:ascii="Times New Roman" w:hAnsi="Times New Roman"/>
          <w:sz w:val="28"/>
          <w:szCs w:val="28"/>
          <w:lang w:val="ru-RU"/>
        </w:rPr>
        <w:t xml:space="preserve">охватывает воспитательно- образовательную деятельность с обучающимися </w:t>
      </w:r>
      <w:r w:rsidR="00A03138">
        <w:rPr>
          <w:rFonts w:ascii="Times New Roman" w:hAnsi="Times New Roman"/>
          <w:sz w:val="28"/>
          <w:szCs w:val="28"/>
          <w:lang w:val="ru-RU"/>
        </w:rPr>
        <w:t>2</w:t>
      </w:r>
      <w:r w:rsidR="00BC4000">
        <w:rPr>
          <w:rFonts w:ascii="Times New Roman" w:hAnsi="Times New Roman"/>
          <w:sz w:val="28"/>
          <w:szCs w:val="28"/>
          <w:lang w:val="ru-RU"/>
        </w:rPr>
        <w:t xml:space="preserve">-4 курсов </w:t>
      </w:r>
      <w:r w:rsidR="00A03138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специальности </w:t>
      </w:r>
      <w:r w:rsidR="00A03138" w:rsidRPr="0038463D">
        <w:rPr>
          <w:rFonts w:ascii="Times New Roman" w:hAnsi="Times New Roman"/>
          <w:sz w:val="28"/>
          <w:szCs w:val="28"/>
        </w:rPr>
        <w:t>27.02.05</w:t>
      </w:r>
      <w:r w:rsidR="00A03138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«Системы и средства диспетчерского управления»</w:t>
      </w:r>
      <w:r w:rsidR="00A031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000">
        <w:rPr>
          <w:rFonts w:ascii="Times New Roman" w:hAnsi="Times New Roman"/>
          <w:sz w:val="28"/>
          <w:szCs w:val="28"/>
          <w:lang w:val="ru-RU"/>
        </w:rPr>
        <w:t xml:space="preserve">в процессе дуального обучения на профилирующих предприятиях </w:t>
      </w:r>
      <w:r w:rsidR="00801B17">
        <w:rPr>
          <w:rFonts w:ascii="Times New Roman" w:hAnsi="Times New Roman"/>
          <w:sz w:val="28"/>
          <w:szCs w:val="28"/>
          <w:lang w:val="ru-RU"/>
        </w:rPr>
        <w:t xml:space="preserve">Белгородской области </w:t>
      </w:r>
      <w:r w:rsidR="00BC4000">
        <w:rPr>
          <w:rFonts w:ascii="Times New Roman" w:hAnsi="Times New Roman"/>
          <w:sz w:val="28"/>
          <w:szCs w:val="28"/>
          <w:lang w:val="ru-RU"/>
        </w:rPr>
        <w:t>и в ОГАПОУ «Белгородский индустриальный колледж».</w:t>
      </w:r>
    </w:p>
    <w:p w:rsidR="007814F0" w:rsidRPr="00BC4000" w:rsidRDefault="007814F0" w:rsidP="005E3D01">
      <w:pPr>
        <w:pStyle w:val="1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3A51" w:rsidRPr="000D537E" w:rsidRDefault="008E3A51" w:rsidP="005E3D01">
      <w:pPr>
        <w:pStyle w:val="1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37E">
        <w:rPr>
          <w:rFonts w:ascii="Times New Roman" w:hAnsi="Times New Roman"/>
          <w:b/>
          <w:sz w:val="28"/>
          <w:szCs w:val="28"/>
        </w:rPr>
        <w:t>1.</w:t>
      </w:r>
      <w:r w:rsidR="007C6322" w:rsidRPr="000D537E">
        <w:rPr>
          <w:rFonts w:ascii="Times New Roman" w:hAnsi="Times New Roman"/>
          <w:b/>
          <w:sz w:val="28"/>
          <w:szCs w:val="28"/>
          <w:lang w:val="ru-RU"/>
        </w:rPr>
        <w:t>6</w:t>
      </w:r>
      <w:r w:rsidRPr="000D537E">
        <w:rPr>
          <w:rFonts w:ascii="Times New Roman" w:hAnsi="Times New Roman"/>
          <w:b/>
          <w:sz w:val="28"/>
          <w:szCs w:val="28"/>
        </w:rPr>
        <w:t>. Теоретическая база опыта</w:t>
      </w:r>
    </w:p>
    <w:p w:rsidR="00801B17" w:rsidRPr="00801B17" w:rsidRDefault="00801B17" w:rsidP="005E3D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B17">
        <w:rPr>
          <w:rFonts w:ascii="Times New Roman" w:hAnsi="Times New Roman"/>
          <w:sz w:val="28"/>
          <w:szCs w:val="28"/>
        </w:rPr>
        <w:t>В ходе работы по теме опыта авторы</w:t>
      </w:r>
      <w:r w:rsidR="002E5BB7">
        <w:rPr>
          <w:rFonts w:ascii="Times New Roman" w:hAnsi="Times New Roman"/>
          <w:sz w:val="28"/>
          <w:szCs w:val="28"/>
        </w:rPr>
        <w:t xml:space="preserve">, </w:t>
      </w:r>
      <w:r w:rsidRPr="00801B17">
        <w:rPr>
          <w:rFonts w:ascii="Times New Roman" w:hAnsi="Times New Roman"/>
          <w:sz w:val="28"/>
          <w:szCs w:val="28"/>
        </w:rPr>
        <w:t>опирались на исследования и идеи ведущих ученых–педагогов, а также актуальный опыт педагогов-практиков.</w:t>
      </w:r>
    </w:p>
    <w:p w:rsidR="008E3A51" w:rsidRPr="0038463D" w:rsidRDefault="00801B17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высококвалифицированных специалистов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партнерства</w:t>
      </w:r>
      <w:r w:rsidRPr="00384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E3A51" w:rsidRPr="0038463D">
        <w:rPr>
          <w:rFonts w:ascii="Times New Roman" w:hAnsi="Times New Roman"/>
          <w:sz w:val="28"/>
          <w:szCs w:val="28"/>
        </w:rPr>
        <w:t xml:space="preserve"> основе педагогического опыта лежат идеи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Н.Г.</w:t>
      </w:r>
      <w:r w:rsidR="006B20C5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Багаутдиновой, С.А.</w:t>
      </w:r>
      <w:r w:rsidR="006B20C5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Белякова, А.С.</w:t>
      </w:r>
      <w:r w:rsidR="006B20C5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Заборовской, Т.Л.</w:t>
      </w:r>
      <w:r w:rsidR="00311100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Клячко, А.С.</w:t>
      </w:r>
      <w:r w:rsidR="00311100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Молчанов</w:t>
      </w:r>
      <w:r w:rsidR="009B7E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, Н.Б.</w:t>
      </w:r>
      <w:r w:rsidR="00311100" w:rsidRPr="0038463D">
        <w:rPr>
          <w:rFonts w:ascii="Times New Roman" w:eastAsia="Times New Roman" w:hAnsi="Times New Roman"/>
          <w:sz w:val="28"/>
          <w:szCs w:val="28"/>
          <w:lang w:eastAsia="ru-RU"/>
        </w:rPr>
        <w:t> Озеровой, Е.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311100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Полушкиной, Л.Н.</w:t>
      </w:r>
      <w:r w:rsidR="00311100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Титовой, О.П.</w:t>
      </w:r>
      <w:r w:rsidR="00311100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Синельниковой, А.И.</w:t>
      </w:r>
      <w:r w:rsidR="00311100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Субетто и др.</w:t>
      </w:r>
      <w:r w:rsidR="008D5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D5DCA">
        <w:rPr>
          <w:rFonts w:ascii="Times New Roman" w:eastAsia="Times New Roman" w:hAnsi="Times New Roman"/>
          <w:sz w:val="28"/>
          <w:szCs w:val="28"/>
          <w:lang w:eastAsia="ru-RU"/>
        </w:rPr>
        <w:t>работах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="00200BEF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Краевского, Б.С.</w:t>
      </w:r>
      <w:r w:rsidR="00200BEF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Гершунского, В.П.</w:t>
      </w:r>
      <w:r w:rsidR="00200BEF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Зинченко, Е.Е.</w:t>
      </w:r>
      <w:r w:rsidR="00200BEF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Моргунова, П.П.</w:t>
      </w:r>
      <w:r w:rsidR="00200BEF" w:rsidRPr="00384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Семенова и 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DC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содержатся </w:t>
      </w:r>
      <w:r w:rsidR="008E3A51" w:rsidRPr="0038463D">
        <w:rPr>
          <w:rFonts w:ascii="Times New Roman" w:eastAsia="Times New Roman" w:hAnsi="Times New Roman"/>
          <w:sz w:val="28"/>
          <w:szCs w:val="28"/>
          <w:lang w:eastAsia="ru-RU"/>
        </w:rPr>
        <w:t>предложения по созданию системы инновационного образования на критическом рассмотрении принципов традиционного обучения как не отвечающих требованиям складывающейся социальной реальности к личности и ее познавательным возможностям.</w:t>
      </w:r>
    </w:p>
    <w:p w:rsidR="00801B17" w:rsidRDefault="00801B1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Использованная </w:t>
      </w:r>
      <w:r w:rsidR="0027178A">
        <w:rPr>
          <w:rFonts w:ascii="Times New Roman" w:eastAsia="Times New Roman" w:hAnsi="Times New Roman"/>
          <w:sz w:val="28"/>
          <w:szCs w:val="28"/>
          <w:lang w:eastAsia="ru-RU"/>
        </w:rPr>
        <w:t>педагогическ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27178A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1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78A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показывает, что </w:t>
      </w:r>
      <w:r w:rsidR="0027178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27178A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технологии обучения </w:t>
      </w:r>
      <w:r w:rsidR="0027178A">
        <w:rPr>
          <w:rFonts w:ascii="Times New Roman" w:eastAsia="Times New Roman" w:hAnsi="Times New Roman"/>
          <w:sz w:val="28"/>
          <w:szCs w:val="28"/>
          <w:lang w:eastAsia="ru-RU"/>
        </w:rPr>
        <w:t>опираются на</w:t>
      </w:r>
      <w:r w:rsidR="0027178A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деятельностн</w:t>
      </w:r>
      <w:r w:rsidR="0027178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7178A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для достижения главной цели: подготовки высококвалифицированных </w:t>
      </w:r>
      <w:r w:rsidR="0027178A" w:rsidRPr="0027178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среднего звена, владеющих общими и профессиональными компетенциями. </w:t>
      </w:r>
    </w:p>
    <w:p w:rsidR="00801B17" w:rsidRDefault="00801B1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17">
        <w:rPr>
          <w:rFonts w:ascii="Times New Roman" w:hAnsi="Times New Roman"/>
          <w:sz w:val="28"/>
          <w:szCs w:val="28"/>
        </w:rPr>
        <w:t>В качестве основополагающей идеи авторы опыта считают,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78A">
        <w:rPr>
          <w:rFonts w:ascii="Times New Roman" w:hAnsi="Times New Roman"/>
          <w:sz w:val="28"/>
          <w:szCs w:val="28"/>
        </w:rPr>
        <w:t>п</w:t>
      </w:r>
      <w:r w:rsidR="0027178A" w:rsidRPr="0027178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роектирование технологий профессионально ориентированного обучения осуществляется на основе </w:t>
      </w:r>
      <w:r w:rsidR="0027178A" w:rsidRPr="0027178A">
        <w:rPr>
          <w:rFonts w:ascii="Times New Roman" w:eastAsia="Times New Roman" w:hAnsi="Times New Roman"/>
          <w:iCs/>
          <w:sz w:val="28"/>
          <w:szCs w:val="28"/>
          <w:lang w:eastAsia="ru-RU"/>
        </w:rPr>
        <w:t>деятельностного подхода</w:t>
      </w:r>
      <w:r w:rsidR="0027178A" w:rsidRPr="00271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="004832E3" w:rsidRPr="00716CB1">
        <w:rPr>
          <w:rFonts w:ascii="Times New Roman" w:hAnsi="Times New Roman"/>
          <w:sz w:val="28"/>
          <w:szCs w:val="28"/>
        </w:rPr>
        <w:t>6].</w:t>
      </w:r>
      <w:r w:rsidR="004832E3">
        <w:rPr>
          <w:rFonts w:ascii="Times New Roman" w:hAnsi="Times New Roman"/>
          <w:sz w:val="28"/>
          <w:szCs w:val="28"/>
        </w:rPr>
        <w:t xml:space="preserve"> </w:t>
      </w:r>
      <w:r w:rsidR="0027178A" w:rsidRPr="0027178A">
        <w:rPr>
          <w:rFonts w:ascii="Times New Roman" w:hAnsi="Times New Roman"/>
          <w:sz w:val="28"/>
          <w:szCs w:val="28"/>
        </w:rPr>
        <w:t xml:space="preserve">Теорией учебной деятельности доказано, что усвоение содержания обучения происходит не путем передачи обучающимся некоторой информации, а в процессе его собственной активной деятельности. </w:t>
      </w:r>
    </w:p>
    <w:p w:rsidR="0091478A" w:rsidRDefault="00801B1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8A">
        <w:rPr>
          <w:rFonts w:ascii="Times New Roman" w:hAnsi="Times New Roman"/>
          <w:sz w:val="28"/>
          <w:szCs w:val="28"/>
        </w:rPr>
        <w:t>Авторы опыта, опираясь на мнение Н.Ф. Талызиной</w:t>
      </w:r>
      <w:r w:rsidRPr="00271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полагают, </w:t>
      </w:r>
      <w:r w:rsidR="0091478A">
        <w:rPr>
          <w:rFonts w:ascii="Times New Roman" w:hAnsi="Times New Roman"/>
          <w:sz w:val="28"/>
          <w:szCs w:val="28"/>
        </w:rPr>
        <w:t>на</w:t>
      </w:r>
      <w:r w:rsidR="0027178A" w:rsidRPr="0027178A">
        <w:rPr>
          <w:rFonts w:ascii="Times New Roman" w:hAnsi="Times New Roman"/>
          <w:sz w:val="28"/>
          <w:szCs w:val="28"/>
        </w:rPr>
        <w:t xml:space="preserve"> психологическ</w:t>
      </w:r>
      <w:r w:rsidR="0091478A">
        <w:rPr>
          <w:rFonts w:ascii="Times New Roman" w:hAnsi="Times New Roman"/>
          <w:sz w:val="28"/>
          <w:szCs w:val="28"/>
        </w:rPr>
        <w:t>ой</w:t>
      </w:r>
      <w:r w:rsidR="0027178A" w:rsidRPr="0027178A">
        <w:rPr>
          <w:rFonts w:ascii="Times New Roman" w:hAnsi="Times New Roman"/>
          <w:sz w:val="28"/>
          <w:szCs w:val="28"/>
        </w:rPr>
        <w:t xml:space="preserve"> основ</w:t>
      </w:r>
      <w:r w:rsidR="0091478A">
        <w:rPr>
          <w:rFonts w:ascii="Times New Roman" w:hAnsi="Times New Roman"/>
          <w:sz w:val="28"/>
          <w:szCs w:val="28"/>
        </w:rPr>
        <w:t>е</w:t>
      </w:r>
      <w:r w:rsidR="0027178A" w:rsidRPr="0027178A">
        <w:rPr>
          <w:rFonts w:ascii="Times New Roman" w:hAnsi="Times New Roman"/>
          <w:sz w:val="28"/>
          <w:szCs w:val="28"/>
        </w:rPr>
        <w:t xml:space="preserve"> концепции </w:t>
      </w:r>
      <w:r w:rsidR="0027178A" w:rsidRPr="0027178A">
        <w:rPr>
          <w:rFonts w:ascii="Times New Roman" w:hAnsi="Times New Roman"/>
          <w:iCs/>
          <w:sz w:val="28"/>
          <w:szCs w:val="28"/>
        </w:rPr>
        <w:t>деятельностного подхода к обучению</w:t>
      </w:r>
      <w:r w:rsidR="0027178A" w:rsidRPr="0027178A">
        <w:rPr>
          <w:rFonts w:ascii="Times New Roman" w:hAnsi="Times New Roman"/>
          <w:sz w:val="28"/>
          <w:szCs w:val="28"/>
        </w:rPr>
        <w:t xml:space="preserve">, </w:t>
      </w:r>
      <w:r w:rsidR="0091478A">
        <w:rPr>
          <w:rFonts w:ascii="Times New Roman" w:hAnsi="Times New Roman"/>
          <w:sz w:val="28"/>
          <w:szCs w:val="28"/>
        </w:rPr>
        <w:t>необходимо</w:t>
      </w:r>
      <w:r w:rsidR="0027178A" w:rsidRPr="0027178A">
        <w:rPr>
          <w:rFonts w:ascii="Times New Roman" w:hAnsi="Times New Roman"/>
          <w:sz w:val="28"/>
          <w:szCs w:val="28"/>
        </w:rPr>
        <w:t xml:space="preserve"> по-новому постави</w:t>
      </w:r>
      <w:r w:rsidR="0091478A">
        <w:rPr>
          <w:rFonts w:ascii="Times New Roman" w:hAnsi="Times New Roman"/>
          <w:sz w:val="28"/>
          <w:szCs w:val="28"/>
        </w:rPr>
        <w:t>ть вопрос</w:t>
      </w:r>
      <w:r w:rsidR="0027178A" w:rsidRPr="0027178A">
        <w:rPr>
          <w:rFonts w:ascii="Times New Roman" w:hAnsi="Times New Roman"/>
          <w:sz w:val="28"/>
          <w:szCs w:val="28"/>
        </w:rPr>
        <w:t xml:space="preserve"> о соотношении знаний, умений и навыков обучающихся и их развития в учебной деятельности. Знания приобретаются </w:t>
      </w:r>
      <w:r w:rsidR="0027178A" w:rsidRPr="0027178A">
        <w:rPr>
          <w:rFonts w:ascii="Times New Roman" w:hAnsi="Times New Roman"/>
          <w:iCs/>
          <w:sz w:val="28"/>
          <w:szCs w:val="28"/>
        </w:rPr>
        <w:t>только в деятельности</w:t>
      </w:r>
      <w:r w:rsidR="0027178A" w:rsidRPr="0027178A">
        <w:rPr>
          <w:rFonts w:ascii="Times New Roman" w:hAnsi="Times New Roman"/>
          <w:sz w:val="28"/>
          <w:szCs w:val="28"/>
        </w:rPr>
        <w:t xml:space="preserve">, за умениями и навыками студента всегда стоит </w:t>
      </w:r>
      <w:r w:rsidR="0027178A" w:rsidRPr="0027178A">
        <w:rPr>
          <w:rFonts w:ascii="Times New Roman" w:hAnsi="Times New Roman"/>
          <w:iCs/>
          <w:sz w:val="28"/>
          <w:szCs w:val="28"/>
        </w:rPr>
        <w:t>действие</w:t>
      </w:r>
      <w:r w:rsidR="0027178A" w:rsidRPr="0027178A">
        <w:rPr>
          <w:rFonts w:ascii="Times New Roman" w:hAnsi="Times New Roman"/>
          <w:sz w:val="28"/>
          <w:szCs w:val="28"/>
        </w:rPr>
        <w:t xml:space="preserve"> с определенными характеристиками (восприятие, осознание, запоминание, воспроизведение и т.д.)</w:t>
      </w:r>
      <w:r w:rsidR="0027178A" w:rsidRPr="002717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178A" w:rsidRPr="00716CB1">
        <w:rPr>
          <w:rFonts w:ascii="Times New Roman" w:hAnsi="Times New Roman"/>
          <w:sz w:val="28"/>
          <w:szCs w:val="28"/>
        </w:rPr>
        <w:t>[</w:t>
      </w:r>
      <w:r w:rsidR="00716CB1" w:rsidRPr="00716CB1">
        <w:rPr>
          <w:rFonts w:ascii="Times New Roman" w:hAnsi="Times New Roman"/>
          <w:sz w:val="28"/>
          <w:szCs w:val="28"/>
        </w:rPr>
        <w:t>6</w:t>
      </w:r>
      <w:r w:rsidR="0027178A" w:rsidRPr="00716CB1">
        <w:rPr>
          <w:rFonts w:ascii="Times New Roman" w:hAnsi="Times New Roman"/>
          <w:sz w:val="28"/>
          <w:szCs w:val="28"/>
        </w:rPr>
        <w:t>]</w:t>
      </w:r>
      <w:r w:rsidR="00CD1E48" w:rsidRPr="00716CB1">
        <w:rPr>
          <w:rFonts w:ascii="Times New Roman" w:hAnsi="Times New Roman"/>
          <w:sz w:val="28"/>
          <w:szCs w:val="28"/>
        </w:rPr>
        <w:t>.</w:t>
      </w:r>
      <w:r w:rsidR="00CD1E48">
        <w:rPr>
          <w:rFonts w:ascii="Times New Roman" w:hAnsi="Times New Roman"/>
          <w:sz w:val="28"/>
          <w:szCs w:val="28"/>
        </w:rPr>
        <w:t xml:space="preserve"> </w:t>
      </w:r>
      <w:r w:rsidR="0091478A" w:rsidRPr="0091478A">
        <w:rPr>
          <w:rFonts w:ascii="Times New Roman" w:hAnsi="Times New Roman"/>
          <w:sz w:val="28"/>
          <w:szCs w:val="28"/>
        </w:rPr>
        <w:t>Необходимость внедрения новых технологий, основанных на сознательном владении приемами</w:t>
      </w:r>
      <w:r w:rsidR="0091478A" w:rsidRPr="00CD1E48">
        <w:rPr>
          <w:rFonts w:ascii="Times New Roman" w:hAnsi="Times New Roman"/>
          <w:sz w:val="28"/>
          <w:szCs w:val="28"/>
        </w:rPr>
        <w:t xml:space="preserve"> </w:t>
      </w:r>
      <w:r w:rsidR="0091478A">
        <w:rPr>
          <w:rFonts w:ascii="Times New Roman" w:hAnsi="Times New Roman"/>
          <w:sz w:val="28"/>
          <w:szCs w:val="28"/>
        </w:rPr>
        <w:t xml:space="preserve">профессиональной </w:t>
      </w:r>
      <w:r w:rsidR="0091478A" w:rsidRPr="00CD1E48">
        <w:rPr>
          <w:rFonts w:ascii="Times New Roman" w:hAnsi="Times New Roman"/>
          <w:sz w:val="28"/>
          <w:szCs w:val="28"/>
        </w:rPr>
        <w:t xml:space="preserve"> деятельности</w:t>
      </w:r>
      <w:r w:rsidR="0091478A">
        <w:rPr>
          <w:rFonts w:ascii="Times New Roman" w:hAnsi="Times New Roman"/>
          <w:sz w:val="28"/>
          <w:szCs w:val="28"/>
        </w:rPr>
        <w:t>, умениями, доведенными</w:t>
      </w:r>
      <w:r w:rsidR="0091478A" w:rsidRPr="00CD1E48">
        <w:rPr>
          <w:rFonts w:ascii="Times New Roman" w:hAnsi="Times New Roman"/>
          <w:sz w:val="28"/>
          <w:szCs w:val="28"/>
        </w:rPr>
        <w:t xml:space="preserve"> до реально возможного автоматизма - является личностным новообразованием и может быть «открытием» самого </w:t>
      </w:r>
      <w:r w:rsidR="0091478A">
        <w:rPr>
          <w:rFonts w:ascii="Times New Roman" w:hAnsi="Times New Roman"/>
          <w:sz w:val="28"/>
          <w:szCs w:val="28"/>
        </w:rPr>
        <w:t xml:space="preserve">обучающегося </w:t>
      </w:r>
      <w:r w:rsidR="0091478A" w:rsidRPr="00CD1E48">
        <w:rPr>
          <w:rFonts w:ascii="Times New Roman" w:hAnsi="Times New Roman"/>
          <w:sz w:val="28"/>
          <w:szCs w:val="28"/>
        </w:rPr>
        <w:t>(Е.Н. Кабанова-Меллер</w:t>
      </w:r>
      <w:r w:rsidR="0091478A">
        <w:rPr>
          <w:rFonts w:ascii="Times New Roman" w:hAnsi="Times New Roman"/>
          <w:sz w:val="28"/>
          <w:szCs w:val="28"/>
        </w:rPr>
        <w:t>)</w:t>
      </w:r>
      <w:r w:rsidR="0091478A" w:rsidRPr="00CD1E48">
        <w:rPr>
          <w:rFonts w:ascii="Times New Roman" w:hAnsi="Times New Roman"/>
          <w:sz w:val="28"/>
          <w:szCs w:val="28"/>
        </w:rPr>
        <w:t>.</w:t>
      </w:r>
    </w:p>
    <w:p w:rsidR="0091478A" w:rsidRPr="00CD1E48" w:rsidRDefault="0091478A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E48">
        <w:rPr>
          <w:rFonts w:ascii="Times New Roman" w:hAnsi="Times New Roman"/>
          <w:sz w:val="28"/>
          <w:szCs w:val="28"/>
        </w:rPr>
        <w:t xml:space="preserve">Если усилия человека направлены на овладение общими способами действий, его деятельность становится </w:t>
      </w:r>
      <w:r w:rsidRPr="00CD1E48">
        <w:rPr>
          <w:rFonts w:ascii="Times New Roman" w:hAnsi="Times New Roman"/>
          <w:iCs/>
          <w:sz w:val="28"/>
          <w:szCs w:val="28"/>
        </w:rPr>
        <w:t>целенаправленной</w:t>
      </w:r>
      <w:r w:rsidRPr="00CD1E48">
        <w:rPr>
          <w:rFonts w:ascii="Times New Roman" w:hAnsi="Times New Roman"/>
          <w:sz w:val="28"/>
          <w:szCs w:val="28"/>
        </w:rPr>
        <w:t>.</w:t>
      </w:r>
    </w:p>
    <w:p w:rsidR="008E3A51" w:rsidRPr="0038463D" w:rsidRDefault="008E3A5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3D">
        <w:rPr>
          <w:rFonts w:ascii="Times New Roman" w:hAnsi="Times New Roman"/>
          <w:sz w:val="28"/>
          <w:szCs w:val="28"/>
        </w:rPr>
        <w:t>Профессиональное образование и сфера труда определены видами  профессиональной деятельности.</w:t>
      </w:r>
      <w:r w:rsidR="007414D9">
        <w:rPr>
          <w:rFonts w:ascii="Times New Roman" w:hAnsi="Times New Roman"/>
          <w:sz w:val="28"/>
          <w:szCs w:val="28"/>
        </w:rPr>
        <w:t xml:space="preserve"> Далее представим основные понятия, использованные </w:t>
      </w:r>
      <w:r w:rsidR="009A7768">
        <w:rPr>
          <w:rFonts w:ascii="Times New Roman" w:hAnsi="Times New Roman"/>
          <w:sz w:val="28"/>
          <w:szCs w:val="28"/>
        </w:rPr>
        <w:t>авторами</w:t>
      </w:r>
      <w:r w:rsidR="007414D9">
        <w:rPr>
          <w:rFonts w:ascii="Times New Roman" w:hAnsi="Times New Roman"/>
          <w:sz w:val="28"/>
          <w:szCs w:val="28"/>
        </w:rPr>
        <w:t xml:space="preserve"> при описании опыта.</w:t>
      </w:r>
    </w:p>
    <w:p w:rsidR="008E3A51" w:rsidRPr="0038463D" w:rsidRDefault="008E3A51" w:rsidP="005E3D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63D">
        <w:rPr>
          <w:rFonts w:ascii="Times New Roman" w:hAnsi="Times New Roman"/>
          <w:b/>
          <w:sz w:val="28"/>
          <w:szCs w:val="28"/>
        </w:rPr>
        <w:t xml:space="preserve">Вид профессиональной деятельности - </w:t>
      </w:r>
      <w:r w:rsidRPr="0038463D">
        <w:rPr>
          <w:rFonts w:ascii="Times New Roman" w:hAnsi="Times New Roman"/>
          <w:sz w:val="28"/>
          <w:szCs w:val="28"/>
        </w:rPr>
        <w:t xml:space="preserve">определенные методы, способы, приемы, характер воздействия на объект профессиональной деятельности с целью его изменения, преобразования;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  характером и результатами труда.  </w:t>
      </w:r>
    </w:p>
    <w:p w:rsidR="008E3A51" w:rsidRPr="0038463D" w:rsidRDefault="008E3A5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3D">
        <w:rPr>
          <w:rFonts w:ascii="Times New Roman" w:hAnsi="Times New Roman"/>
          <w:sz w:val="28"/>
          <w:szCs w:val="28"/>
        </w:rPr>
        <w:t>Качество профессионального образования оценивается с помощью общих и профессиональных компетенций.</w:t>
      </w:r>
    </w:p>
    <w:p w:rsidR="008E3A51" w:rsidRPr="0038463D" w:rsidRDefault="008E3A51" w:rsidP="005E3D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63D">
        <w:rPr>
          <w:rFonts w:ascii="Times New Roman" w:hAnsi="Times New Roman"/>
          <w:b/>
          <w:sz w:val="28"/>
          <w:szCs w:val="28"/>
        </w:rPr>
        <w:t xml:space="preserve">Компетенция - </w:t>
      </w:r>
      <w:r w:rsidRPr="0038463D">
        <w:rPr>
          <w:rFonts w:ascii="Times New Roman" w:hAnsi="Times New Roman"/>
          <w:sz w:val="28"/>
          <w:szCs w:val="28"/>
        </w:rPr>
        <w:t xml:space="preserve">способность применять знания, умения и практический опыт для успешной трудовой деятельности. </w:t>
      </w:r>
    </w:p>
    <w:p w:rsidR="008E3A51" w:rsidRPr="0038463D" w:rsidRDefault="008E3A5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3D">
        <w:rPr>
          <w:rFonts w:ascii="Times New Roman" w:hAnsi="Times New Roman"/>
          <w:b/>
          <w:sz w:val="28"/>
          <w:szCs w:val="28"/>
        </w:rPr>
        <w:lastRenderedPageBreak/>
        <w:t xml:space="preserve">Общая компетенция - </w:t>
      </w:r>
      <w:r w:rsidRPr="002B7AC1">
        <w:rPr>
          <w:rFonts w:ascii="Times New Roman" w:hAnsi="Times New Roman"/>
          <w:sz w:val="28"/>
          <w:szCs w:val="28"/>
        </w:rPr>
        <w:t>с</w:t>
      </w:r>
      <w:r w:rsidRPr="0038463D">
        <w:rPr>
          <w:rFonts w:ascii="Times New Roman" w:hAnsi="Times New Roman"/>
          <w:sz w:val="28"/>
          <w:szCs w:val="28"/>
        </w:rPr>
        <w:t xml:space="preserve">пособность успешно действовать на основе практического опыта, умений и знаний при решении задач, общих для многих видов профессиональной деятельности. </w:t>
      </w:r>
    </w:p>
    <w:p w:rsidR="008E3A51" w:rsidRPr="0038463D" w:rsidRDefault="008E3A5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3D">
        <w:rPr>
          <w:rFonts w:ascii="Times New Roman" w:hAnsi="Times New Roman"/>
          <w:b/>
          <w:sz w:val="28"/>
          <w:szCs w:val="28"/>
        </w:rPr>
        <w:t xml:space="preserve">Профессиональная компетенция - </w:t>
      </w:r>
      <w:r w:rsidRPr="002B7AC1">
        <w:rPr>
          <w:rFonts w:ascii="Times New Roman" w:hAnsi="Times New Roman"/>
          <w:sz w:val="28"/>
          <w:szCs w:val="28"/>
        </w:rPr>
        <w:t>с</w:t>
      </w:r>
      <w:r w:rsidRPr="0038463D">
        <w:rPr>
          <w:rFonts w:ascii="Times New Roman" w:hAnsi="Times New Roman"/>
          <w:sz w:val="28"/>
          <w:szCs w:val="28"/>
        </w:rPr>
        <w:t>пособность успешно действовать на основе умений, знаний и практического опыта при выполнении задания, решении задачи профессиональной деятельности</w:t>
      </w:r>
      <w:r w:rsidR="002B7AC1">
        <w:rPr>
          <w:rFonts w:ascii="Times New Roman" w:hAnsi="Times New Roman"/>
          <w:sz w:val="28"/>
          <w:szCs w:val="28"/>
        </w:rPr>
        <w:t>.</w:t>
      </w:r>
    </w:p>
    <w:p w:rsidR="008E3A51" w:rsidRPr="0038463D" w:rsidRDefault="008E3A51" w:rsidP="005E3D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63D">
        <w:rPr>
          <w:rFonts w:ascii="Times New Roman" w:hAnsi="Times New Roman"/>
          <w:b/>
          <w:sz w:val="28"/>
          <w:szCs w:val="28"/>
        </w:rPr>
        <w:t>К профессиональным компетенциям выпускника</w:t>
      </w:r>
      <w:r w:rsidRPr="0038463D">
        <w:rPr>
          <w:rFonts w:ascii="Times New Roman" w:hAnsi="Times New Roman"/>
          <w:sz w:val="28"/>
          <w:szCs w:val="28"/>
        </w:rPr>
        <w:t xml:space="preserve"> специальности 27.02.05</w:t>
      </w:r>
      <w:r w:rsidR="009B7EC3">
        <w:rPr>
          <w:rFonts w:ascii="Times New Roman" w:hAnsi="Times New Roman"/>
          <w:sz w:val="28"/>
          <w:szCs w:val="28"/>
        </w:rPr>
        <w:t> </w:t>
      </w: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«Системы и средства диспетчерского управления» отн</w:t>
      </w:r>
      <w:r w:rsidR="0030105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CD1E4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38463D">
        <w:rPr>
          <w:rFonts w:ascii="Times New Roman" w:hAnsi="Times New Roman"/>
          <w:b/>
          <w:sz w:val="28"/>
          <w:szCs w:val="28"/>
        </w:rPr>
        <w:t>:</w:t>
      </w:r>
    </w:p>
    <w:p w:rsidR="008E3A51" w:rsidRPr="00716CB1" w:rsidRDefault="008E3A51" w:rsidP="005E3D01">
      <w:pPr>
        <w:pStyle w:val="Style29"/>
        <w:widowControl/>
        <w:spacing w:line="240" w:lineRule="auto"/>
        <w:ind w:firstLine="709"/>
        <w:jc w:val="both"/>
        <w:rPr>
          <w:rStyle w:val="FontStyle38"/>
          <w:sz w:val="28"/>
          <w:szCs w:val="28"/>
        </w:rPr>
      </w:pPr>
      <w:r w:rsidRPr="0038463D">
        <w:rPr>
          <w:rStyle w:val="FontStyle38"/>
          <w:sz w:val="28"/>
          <w:szCs w:val="28"/>
        </w:rPr>
        <w:t>-</w:t>
      </w:r>
      <w:r w:rsidR="009B7EC3">
        <w:rPr>
          <w:rStyle w:val="FontStyle38"/>
          <w:sz w:val="28"/>
          <w:szCs w:val="28"/>
        </w:rPr>
        <w:t xml:space="preserve"> </w:t>
      </w:r>
      <w:r w:rsidRPr="0038463D">
        <w:rPr>
          <w:rStyle w:val="FontStyle38"/>
          <w:sz w:val="28"/>
          <w:szCs w:val="28"/>
        </w:rPr>
        <w:t>Принимать схемотехнические решения в процессе эксплуатации специализированных изделий и систем телекоммуникаций и информационных технологий</w:t>
      </w:r>
      <w:r w:rsidRPr="00716CB1">
        <w:rPr>
          <w:rStyle w:val="FontStyle38"/>
          <w:sz w:val="28"/>
          <w:szCs w:val="28"/>
        </w:rPr>
        <w:t>, их устройств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80567E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1.</w:t>
      </w:r>
      <w:r w:rsidR="0080567E" w:rsidRPr="00716CB1">
        <w:rPr>
          <w:rStyle w:val="FontStyle38"/>
          <w:sz w:val="28"/>
          <w:szCs w:val="28"/>
        </w:rPr>
        <w:t>1)</w:t>
      </w:r>
      <w:r w:rsidRPr="00716CB1">
        <w:rPr>
          <w:rStyle w:val="FontStyle38"/>
          <w:sz w:val="28"/>
          <w:szCs w:val="28"/>
        </w:rPr>
        <w:t>.</w:t>
      </w:r>
    </w:p>
    <w:p w:rsidR="008E3A51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Pr="00716CB1">
        <w:rPr>
          <w:rStyle w:val="FontStyle38"/>
          <w:sz w:val="28"/>
          <w:szCs w:val="28"/>
        </w:rPr>
        <w:t>Обеспечивать выполнение различных видов монтажа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80567E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1.2</w:t>
      </w:r>
      <w:r w:rsidR="0080567E" w:rsidRPr="00716CB1">
        <w:rPr>
          <w:rStyle w:val="FontStyle38"/>
          <w:sz w:val="28"/>
          <w:szCs w:val="28"/>
        </w:rPr>
        <w:t>).</w:t>
      </w:r>
    </w:p>
    <w:p w:rsidR="008E3A51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Pr="00716CB1">
        <w:rPr>
          <w:rStyle w:val="FontStyle38"/>
          <w:sz w:val="28"/>
          <w:szCs w:val="28"/>
        </w:rPr>
        <w:t>Осуществлять контроль выполненных монтажных работ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80567E" w:rsidRPr="00716CB1">
        <w:rPr>
          <w:rStyle w:val="FontStyle38"/>
          <w:sz w:val="28"/>
          <w:szCs w:val="28"/>
        </w:rPr>
        <w:t>ПК 1</w:t>
      </w:r>
      <w:r w:rsidR="00716CB1" w:rsidRPr="00716CB1">
        <w:rPr>
          <w:rStyle w:val="FontStyle38"/>
          <w:sz w:val="28"/>
          <w:szCs w:val="28"/>
        </w:rPr>
        <w:t>.3</w:t>
      </w:r>
      <w:r w:rsidR="0080567E" w:rsidRPr="00716CB1">
        <w:rPr>
          <w:rStyle w:val="FontStyle38"/>
          <w:sz w:val="28"/>
          <w:szCs w:val="28"/>
        </w:rPr>
        <w:t>).</w:t>
      </w:r>
    </w:p>
    <w:p w:rsidR="008E3A51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 Разрабатывать несложные проекты и схемы, обеспечивая их соответствие техническим заданиям, действующим стандартам и нормативным документам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80567E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2.</w:t>
      </w:r>
      <w:r w:rsidR="0080567E" w:rsidRPr="00716CB1">
        <w:rPr>
          <w:rStyle w:val="FontStyle38"/>
          <w:sz w:val="28"/>
          <w:szCs w:val="28"/>
        </w:rPr>
        <w:t>1).</w:t>
      </w:r>
    </w:p>
    <w:p w:rsidR="009B7EC3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Pr="00716CB1">
        <w:rPr>
          <w:rStyle w:val="FontStyle38"/>
          <w:sz w:val="28"/>
          <w:szCs w:val="28"/>
        </w:rPr>
        <w:t>Подготавливать к работе компьютерные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80567E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2.2</w:t>
      </w:r>
      <w:r w:rsidR="0080567E" w:rsidRPr="00716CB1">
        <w:rPr>
          <w:rStyle w:val="FontStyle38"/>
          <w:sz w:val="28"/>
          <w:szCs w:val="28"/>
        </w:rPr>
        <w:t>).</w:t>
      </w:r>
    </w:p>
    <w:p w:rsidR="008E3A51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Pr="00716CB1">
        <w:rPr>
          <w:rStyle w:val="FontStyle38"/>
          <w:sz w:val="28"/>
          <w:szCs w:val="28"/>
        </w:rPr>
        <w:t>Принимать участие в разработке программ, инструкций и другой технической документации, в испытаниях и экспериментальных работах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80567E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3.</w:t>
      </w:r>
      <w:r w:rsidR="0080567E" w:rsidRPr="00716CB1">
        <w:rPr>
          <w:rStyle w:val="FontStyle38"/>
          <w:sz w:val="28"/>
          <w:szCs w:val="28"/>
        </w:rPr>
        <w:t>1).</w:t>
      </w:r>
    </w:p>
    <w:p w:rsidR="008E3A51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Pr="00716CB1">
        <w:rPr>
          <w:rStyle w:val="FontStyle38"/>
          <w:sz w:val="28"/>
          <w:szCs w:val="28"/>
        </w:rPr>
        <w:t>Участвовать в принятии решения о конфигурации (или конфигурировании) аппаратных средств, их установке, модернизации, использовании соответствующего программного обеспечения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80567E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3.2</w:t>
      </w:r>
      <w:r w:rsidR="0080567E" w:rsidRPr="00716CB1">
        <w:rPr>
          <w:rStyle w:val="FontStyle38"/>
          <w:sz w:val="28"/>
          <w:szCs w:val="28"/>
        </w:rPr>
        <w:t>).</w:t>
      </w:r>
    </w:p>
    <w:p w:rsidR="008E3A51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 Снимать и анализировать показания измерительных приборов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80567E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3.3</w:t>
      </w:r>
      <w:r w:rsidR="0080567E" w:rsidRPr="00716CB1">
        <w:rPr>
          <w:rStyle w:val="FontStyle38"/>
          <w:sz w:val="28"/>
          <w:szCs w:val="28"/>
        </w:rPr>
        <w:t>).</w:t>
      </w:r>
    </w:p>
    <w:p w:rsidR="008E3A51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Pr="00716CB1">
        <w:rPr>
          <w:rStyle w:val="FontStyle38"/>
          <w:sz w:val="28"/>
          <w:szCs w:val="28"/>
        </w:rPr>
        <w:t>Принимать оптимальные решения по созданию информационных систем и сетей на основе информационных потребностей пользователей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D553C4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4.</w:t>
      </w:r>
      <w:r w:rsidR="00D553C4" w:rsidRPr="00716CB1">
        <w:rPr>
          <w:rStyle w:val="FontStyle38"/>
          <w:sz w:val="28"/>
          <w:szCs w:val="28"/>
        </w:rPr>
        <w:t>1).</w:t>
      </w:r>
    </w:p>
    <w:p w:rsidR="008E3A51" w:rsidRPr="00716CB1" w:rsidRDefault="008E3A51" w:rsidP="005E3D01">
      <w:pPr>
        <w:pStyle w:val="Style29"/>
        <w:widowControl/>
        <w:spacing w:line="240" w:lineRule="auto"/>
        <w:ind w:firstLine="709"/>
        <w:jc w:val="both"/>
        <w:rPr>
          <w:rStyle w:val="FontStyle38"/>
          <w:sz w:val="28"/>
          <w:szCs w:val="28"/>
        </w:rPr>
      </w:pPr>
      <w:r w:rsidRPr="00716CB1">
        <w:rPr>
          <w:rStyle w:val="FontStyle37"/>
          <w:b w:val="0"/>
          <w:sz w:val="28"/>
          <w:szCs w:val="28"/>
        </w:rPr>
        <w:t>-</w:t>
      </w:r>
      <w:r w:rsidRPr="00716CB1">
        <w:rPr>
          <w:rStyle w:val="FontStyle38"/>
          <w:sz w:val="28"/>
          <w:szCs w:val="28"/>
        </w:rPr>
        <w:t xml:space="preserve"> Диагностировать электронное оборудование и системы телекоммуникаций диспетчерского управления.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D553C4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4</w:t>
      </w:r>
      <w:r w:rsidR="004832E3">
        <w:rPr>
          <w:rStyle w:val="FontStyle38"/>
          <w:sz w:val="28"/>
          <w:szCs w:val="28"/>
        </w:rPr>
        <w:t>.</w:t>
      </w:r>
      <w:r w:rsidR="00716CB1" w:rsidRPr="00716CB1">
        <w:rPr>
          <w:rStyle w:val="FontStyle38"/>
          <w:sz w:val="28"/>
          <w:szCs w:val="28"/>
        </w:rPr>
        <w:t>2</w:t>
      </w:r>
      <w:r w:rsidR="00D553C4" w:rsidRPr="00716CB1">
        <w:rPr>
          <w:rStyle w:val="FontStyle38"/>
          <w:sz w:val="28"/>
          <w:szCs w:val="28"/>
        </w:rPr>
        <w:t>).</w:t>
      </w:r>
    </w:p>
    <w:p w:rsidR="008E3A51" w:rsidRPr="00716CB1" w:rsidRDefault="008E3A51" w:rsidP="005E3D01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716CB1">
        <w:rPr>
          <w:rStyle w:val="FontStyle38"/>
          <w:sz w:val="28"/>
          <w:szCs w:val="28"/>
        </w:rPr>
        <w:t>-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Pr="00716CB1">
        <w:rPr>
          <w:rStyle w:val="FontStyle38"/>
          <w:sz w:val="28"/>
          <w:szCs w:val="28"/>
        </w:rPr>
        <w:t xml:space="preserve">Осуществлять техническое обслуживание и ремонт </w:t>
      </w:r>
      <w:r w:rsidRPr="00716CB1">
        <w:rPr>
          <w:rStyle w:val="FontStyle39"/>
          <w:sz w:val="28"/>
          <w:szCs w:val="28"/>
        </w:rPr>
        <w:t xml:space="preserve">электронного оборудования </w:t>
      </w:r>
      <w:r w:rsidRPr="00716CB1">
        <w:rPr>
          <w:rStyle w:val="FontStyle38"/>
          <w:sz w:val="28"/>
          <w:szCs w:val="28"/>
        </w:rPr>
        <w:t xml:space="preserve">и </w:t>
      </w:r>
      <w:r w:rsidRPr="00716CB1">
        <w:rPr>
          <w:rStyle w:val="FontStyle39"/>
          <w:sz w:val="28"/>
          <w:szCs w:val="28"/>
        </w:rPr>
        <w:t xml:space="preserve">систем </w:t>
      </w:r>
      <w:r w:rsidRPr="00716CB1">
        <w:rPr>
          <w:rStyle w:val="FontStyle38"/>
          <w:sz w:val="28"/>
          <w:szCs w:val="28"/>
        </w:rPr>
        <w:t>телекоммуникаций диспетчерского управления</w:t>
      </w:r>
      <w:r w:rsidR="009B7EC3" w:rsidRPr="00716CB1">
        <w:rPr>
          <w:rStyle w:val="FontStyle38"/>
          <w:sz w:val="28"/>
          <w:szCs w:val="28"/>
        </w:rPr>
        <w:t xml:space="preserve"> </w:t>
      </w:r>
      <w:r w:rsidR="00716CB1" w:rsidRPr="00716CB1">
        <w:rPr>
          <w:rStyle w:val="FontStyle38"/>
          <w:sz w:val="28"/>
          <w:szCs w:val="28"/>
        </w:rPr>
        <w:t>(</w:t>
      </w:r>
      <w:r w:rsidR="00D553C4" w:rsidRPr="00716CB1">
        <w:rPr>
          <w:rStyle w:val="FontStyle38"/>
          <w:sz w:val="28"/>
          <w:szCs w:val="28"/>
        </w:rPr>
        <w:t xml:space="preserve">ПК </w:t>
      </w:r>
      <w:r w:rsidR="00716CB1" w:rsidRPr="00716CB1">
        <w:rPr>
          <w:rStyle w:val="FontStyle38"/>
          <w:sz w:val="28"/>
          <w:szCs w:val="28"/>
        </w:rPr>
        <w:t>4.3</w:t>
      </w:r>
      <w:r w:rsidR="00D553C4" w:rsidRPr="00716CB1">
        <w:rPr>
          <w:rStyle w:val="FontStyle38"/>
          <w:sz w:val="28"/>
          <w:szCs w:val="28"/>
        </w:rPr>
        <w:t>).</w:t>
      </w:r>
    </w:p>
    <w:p w:rsidR="002B7AC1" w:rsidRPr="0038463D" w:rsidRDefault="002B7AC1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CB1">
        <w:rPr>
          <w:rFonts w:ascii="Times New Roman" w:eastAsia="Times New Roman" w:hAnsi="Times New Roman"/>
          <w:sz w:val="28"/>
          <w:szCs w:val="28"/>
          <w:lang w:eastAsia="ru-RU"/>
        </w:rPr>
        <w:t>Выпускники колледжа – будущие руководители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следовательно, о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собую роль приобретают </w:t>
      </w:r>
      <w:r w:rsidR="00CD1E4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профессионально-значимые качества управленческого персонала,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группой качеств [</w:t>
      </w:r>
      <w:r w:rsidR="004832E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]:</w:t>
      </w:r>
    </w:p>
    <w:p w:rsidR="002B7AC1" w:rsidRPr="0038463D" w:rsidRDefault="002B7AC1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- мотивационных (И.А. Баева, Е.О. Галицких);</w:t>
      </w:r>
    </w:p>
    <w:p w:rsidR="002B7AC1" w:rsidRPr="0038463D" w:rsidRDefault="002B7AC1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- интеллектуальных (Н.В. Гуща);</w:t>
      </w:r>
    </w:p>
    <w:p w:rsidR="002B7AC1" w:rsidRPr="0038463D" w:rsidRDefault="002B7AC1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- управленческих (Л.Г. Борисова, Л.Ф. Колесников, Л.Л. Редько, М.Ф. Ткач, А.А. Солдатова, В.Н. Турченко и др.);</w:t>
      </w:r>
    </w:p>
    <w:p w:rsidR="002B7AC1" w:rsidRDefault="002B7AC1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- творческих (В.П. Беспалько, И.Т. Зеленина) [9].</w:t>
      </w:r>
    </w:p>
    <w:p w:rsidR="00D010F2" w:rsidRPr="0038463D" w:rsidRDefault="00D010F2" w:rsidP="005E3D0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8463D">
        <w:rPr>
          <w:bCs/>
          <w:sz w:val="28"/>
          <w:szCs w:val="28"/>
        </w:rPr>
        <w:lastRenderedPageBreak/>
        <w:t xml:space="preserve">Обучающиеся специальности </w:t>
      </w:r>
      <w:r w:rsidRPr="0038463D">
        <w:rPr>
          <w:sz w:val="28"/>
          <w:szCs w:val="28"/>
        </w:rPr>
        <w:t>27.02.05</w:t>
      </w:r>
      <w:r>
        <w:rPr>
          <w:sz w:val="28"/>
          <w:szCs w:val="28"/>
        </w:rPr>
        <w:t> </w:t>
      </w:r>
      <w:r w:rsidRPr="0038463D">
        <w:rPr>
          <w:bCs/>
          <w:sz w:val="28"/>
          <w:szCs w:val="28"/>
        </w:rPr>
        <w:t xml:space="preserve">«Системы и средства диспетчерского управления» осваивают профессиональные компетенции, в основу которых положены основополагающие принципы и методы организации систем безопасности, правила поведения в критических ситуациях, способы противодействия попыткам промышленного шпионажа со стороны недобросовестных конкурентов. </w:t>
      </w:r>
    </w:p>
    <w:p w:rsidR="0027178A" w:rsidRPr="0038463D" w:rsidRDefault="0027178A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действий и операций (состав приема)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определенной специальности 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в виде ГОСТов, рекомендательных документов, сводов правил, инструкций, предписаний и т.п. </w:t>
      </w:r>
      <w:r w:rsidR="002E5BB7">
        <w:rPr>
          <w:rFonts w:ascii="Times New Roman" w:eastAsia="Times New Roman" w:hAnsi="Times New Roman"/>
          <w:sz w:val="28"/>
          <w:szCs w:val="28"/>
          <w:lang w:eastAsia="ru-RU"/>
        </w:rPr>
        <w:t>Для оценки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деятельности </w:t>
      </w:r>
      <w:r w:rsidR="00A347D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</w:t>
      </w:r>
      <w:r w:rsidR="00A347D5">
        <w:rPr>
          <w:rFonts w:ascii="Times New Roman" w:eastAsia="Times New Roman" w:hAnsi="Times New Roman"/>
          <w:sz w:val="28"/>
          <w:szCs w:val="28"/>
          <w:lang w:eastAsia="ru-RU"/>
        </w:rPr>
        <w:t>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463D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контрольно-оценочны</w:t>
      </w:r>
      <w:r w:rsidR="00A347D5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38463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средств</w:t>
      </w:r>
      <w:r w:rsidR="00A347D5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, основанны</w:t>
      </w:r>
      <w:r w:rsidR="00A347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определенных критериях усвоения знаний и способ</w:t>
      </w:r>
      <w:r w:rsidR="00A347D5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и </w:t>
      </w:r>
      <w:r w:rsidRPr="0038463D">
        <w:rPr>
          <w:rFonts w:ascii="Times New Roman" w:hAnsi="Times New Roman"/>
          <w:sz w:val="28"/>
          <w:szCs w:val="28"/>
        </w:rPr>
        <w:t>призванных определить готовность обучающегося к выполнению конкретного вида деятельности</w:t>
      </w:r>
      <w:r w:rsidR="00A347D5">
        <w:rPr>
          <w:rFonts w:ascii="Times New Roman" w:hAnsi="Times New Roman"/>
          <w:sz w:val="28"/>
          <w:szCs w:val="28"/>
        </w:rPr>
        <w:t>,</w:t>
      </w:r>
      <w:r w:rsidRPr="0038463D">
        <w:rPr>
          <w:rFonts w:ascii="Times New Roman" w:hAnsi="Times New Roman"/>
          <w:sz w:val="28"/>
          <w:szCs w:val="28"/>
        </w:rPr>
        <w:t xml:space="preserve"> отраженного в профессиональном модуле.</w:t>
      </w:r>
    </w:p>
    <w:p w:rsidR="008E3A51" w:rsidRPr="00283E37" w:rsidRDefault="002F345C" w:rsidP="005E3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Авторы опыта при о</w:t>
      </w:r>
      <w:r w:rsidR="00FC04FF" w:rsidRPr="00283E37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04FF"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51"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дуального обучения </w:t>
      </w:r>
      <w:r w:rsidR="00BC53A7"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FC04FF"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  </w:t>
      </w:r>
      <w:r w:rsidR="008E3A51"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рабочих групп (бригад) </w:t>
      </w:r>
      <w:r w:rsidR="004832E3" w:rsidRPr="00283E3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FC04FF"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51"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подбор профилирующего предприятия с учетом </w:t>
      </w:r>
      <w:r w:rsidR="004832E3" w:rsidRPr="00283E3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8E3A51" w:rsidRPr="00283E37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особенностей и специфики предприятия</w:t>
      </w:r>
      <w:r w:rsidR="00FC1196" w:rsidRPr="00283E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967" w:rsidRPr="00283E37" w:rsidRDefault="00594967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E37">
        <w:rPr>
          <w:rFonts w:ascii="Times New Roman" w:hAnsi="Times New Roman"/>
          <w:sz w:val="28"/>
          <w:szCs w:val="28"/>
        </w:rPr>
        <w:t>Дуальное обучение представляет собой форму реализации образовательных программ СПО, основанную на взаимодействии колледжа, предприятий и иных организаций, обладающих ресурсами, необходимыми для осуществления обучения, проведения учебной и производственной практики и осуществления ин</w:t>
      </w:r>
      <w:r w:rsidR="00C518C4">
        <w:rPr>
          <w:rFonts w:ascii="Times New Roman" w:hAnsi="Times New Roman"/>
          <w:sz w:val="28"/>
          <w:szCs w:val="28"/>
        </w:rPr>
        <w:t>ых видов учебной деятельности [10-14</w:t>
      </w:r>
      <w:r w:rsidRPr="00283E37">
        <w:rPr>
          <w:rFonts w:ascii="Times New Roman" w:hAnsi="Times New Roman"/>
          <w:sz w:val="28"/>
          <w:szCs w:val="28"/>
        </w:rPr>
        <w:t xml:space="preserve">]. </w:t>
      </w:r>
    </w:p>
    <w:p w:rsidR="00580D3B" w:rsidRPr="00C518C4" w:rsidRDefault="00580D3B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4">
        <w:rPr>
          <w:rFonts w:ascii="Times New Roman" w:hAnsi="Times New Roman"/>
          <w:sz w:val="28"/>
          <w:szCs w:val="28"/>
        </w:rPr>
        <w:t>Программа дуального обучения предусматривает совмещение обучения на базе предприятий и колледжа при условии обеспечения выполнения ФГОС СПО.</w:t>
      </w:r>
    </w:p>
    <w:p w:rsidR="00580D3B" w:rsidRPr="00C518C4" w:rsidRDefault="00580D3B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4">
        <w:rPr>
          <w:rFonts w:ascii="Times New Roman" w:hAnsi="Times New Roman"/>
          <w:sz w:val="28"/>
          <w:szCs w:val="28"/>
        </w:rPr>
        <w:t xml:space="preserve">Целью дуального обучения является качественное освоение обучающимися общих и профессиональных компетенций по рабочей профессии и специальности в соответствии с ФГОС СПО, а также приобретение обучающимися практических навыков работы в соответствующей области с учетом содержания профессиональных модулей. </w:t>
      </w:r>
    </w:p>
    <w:p w:rsidR="00580D3B" w:rsidRPr="00C518C4" w:rsidRDefault="00580D3B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4">
        <w:rPr>
          <w:rFonts w:ascii="Times New Roman" w:hAnsi="Times New Roman"/>
          <w:sz w:val="28"/>
          <w:szCs w:val="28"/>
        </w:rPr>
        <w:t xml:space="preserve"> Основные задачи организации и проведения дуального обучения обучающихся на предприятиях области: </w:t>
      </w:r>
    </w:p>
    <w:p w:rsidR="00580D3B" w:rsidRPr="00C518C4" w:rsidRDefault="00580D3B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4">
        <w:rPr>
          <w:rFonts w:ascii="Times New Roman" w:hAnsi="Times New Roman"/>
          <w:sz w:val="28"/>
          <w:szCs w:val="28"/>
        </w:rPr>
        <w:t>- Комплексное освоение обучающимися всех видов профессиональной деятельности в рамках профессии и специальности,</w:t>
      </w:r>
    </w:p>
    <w:p w:rsidR="00580D3B" w:rsidRPr="00C518C4" w:rsidRDefault="00580D3B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4">
        <w:rPr>
          <w:rFonts w:ascii="Times New Roman" w:hAnsi="Times New Roman"/>
          <w:sz w:val="28"/>
          <w:szCs w:val="28"/>
        </w:rPr>
        <w:t xml:space="preserve">- формирование общих и профессиональных компетенций, </w:t>
      </w:r>
    </w:p>
    <w:p w:rsidR="00580D3B" w:rsidRPr="00C518C4" w:rsidRDefault="00580D3B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4">
        <w:rPr>
          <w:rFonts w:ascii="Times New Roman" w:hAnsi="Times New Roman"/>
          <w:sz w:val="28"/>
          <w:szCs w:val="28"/>
        </w:rPr>
        <w:t xml:space="preserve">- приобретение необходимых умений и опыта практической работы </w:t>
      </w:r>
    </w:p>
    <w:p w:rsidR="00580D3B" w:rsidRPr="00C518C4" w:rsidRDefault="00580D3B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4">
        <w:rPr>
          <w:rFonts w:ascii="Times New Roman" w:hAnsi="Times New Roman"/>
          <w:sz w:val="28"/>
          <w:szCs w:val="28"/>
        </w:rPr>
        <w:t>- повышение уровня профессионального образования и профессиональных навыков выпускников;</w:t>
      </w:r>
    </w:p>
    <w:p w:rsidR="00580D3B" w:rsidRPr="00C518C4" w:rsidRDefault="00580D3B" w:rsidP="005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4">
        <w:rPr>
          <w:rFonts w:ascii="Times New Roman" w:hAnsi="Times New Roman"/>
          <w:sz w:val="28"/>
          <w:szCs w:val="28"/>
        </w:rPr>
        <w:t>- координация и адаптация учебно-производственной деятельности колледжа к условиям производства на предприятии.</w:t>
      </w:r>
    </w:p>
    <w:p w:rsidR="00283E37" w:rsidRPr="0038463D" w:rsidRDefault="00283E37" w:rsidP="005E3D0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</w:t>
      </w:r>
      <w:r w:rsidRPr="0038463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поколения по специальности </w:t>
      </w:r>
      <w:r w:rsidRPr="0038463D">
        <w:rPr>
          <w:rFonts w:ascii="Times New Roman" w:hAnsi="Times New Roman"/>
          <w:sz w:val="28"/>
          <w:szCs w:val="28"/>
        </w:rPr>
        <w:t>27.02.05</w:t>
      </w:r>
      <w:r>
        <w:rPr>
          <w:rFonts w:ascii="Times New Roman" w:hAnsi="Times New Roman"/>
          <w:sz w:val="28"/>
          <w:szCs w:val="28"/>
        </w:rPr>
        <w:t> </w:t>
      </w: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«Системы и средства диспетчерского управления» предусматривает подготовку специалистов по трем взаимосвязанным направлениям: автоматизированные </w:t>
      </w: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системные устройства, системы телекоммуникаций и информационные технологии.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В настоящее время происходит интеграция вышеуказанных направлений практически в любой отрасли через системы диспетчеризации.</w:t>
      </w:r>
    </w:p>
    <w:p w:rsidR="008D5DCA" w:rsidRDefault="008D5DCA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A51" w:rsidRPr="009A7768" w:rsidRDefault="008E3A51" w:rsidP="005E3D01">
      <w:pPr>
        <w:pStyle w:val="1"/>
        <w:tabs>
          <w:tab w:val="left" w:pos="709"/>
          <w:tab w:val="left" w:pos="3735"/>
          <w:tab w:val="center" w:pos="5032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768">
        <w:rPr>
          <w:rFonts w:ascii="Times New Roman" w:hAnsi="Times New Roman"/>
          <w:b/>
          <w:sz w:val="28"/>
          <w:szCs w:val="28"/>
        </w:rPr>
        <w:t>1.</w:t>
      </w:r>
      <w:r w:rsidR="007C6322" w:rsidRPr="009A776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A7768">
        <w:rPr>
          <w:rFonts w:ascii="Times New Roman" w:hAnsi="Times New Roman"/>
          <w:b/>
          <w:sz w:val="28"/>
          <w:szCs w:val="28"/>
        </w:rPr>
        <w:t>.  Новизна опыта</w:t>
      </w:r>
    </w:p>
    <w:p w:rsidR="001D7E21" w:rsidRDefault="00283E37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Авторами опыта</w:t>
      </w:r>
      <w:r w:rsidR="00412372">
        <w:rPr>
          <w:sz w:val="28"/>
          <w:szCs w:val="28"/>
        </w:rPr>
        <w:t xml:space="preserve"> р</w:t>
      </w:r>
      <w:r w:rsidR="001D7E21">
        <w:rPr>
          <w:sz w:val="28"/>
          <w:szCs w:val="28"/>
        </w:rPr>
        <w:t xml:space="preserve">азработан алгоритм </w:t>
      </w:r>
      <w:r w:rsidR="001D7E21" w:rsidRPr="001D7E21">
        <w:rPr>
          <w:spacing w:val="3"/>
          <w:sz w:val="28"/>
          <w:szCs w:val="28"/>
        </w:rPr>
        <w:t>организации</w:t>
      </w:r>
      <w:r w:rsidR="001D7E21">
        <w:rPr>
          <w:spacing w:val="3"/>
          <w:sz w:val="28"/>
          <w:szCs w:val="28"/>
        </w:rPr>
        <w:t xml:space="preserve"> дуальной системы </w:t>
      </w:r>
      <w:r w:rsidR="001D7E21" w:rsidRPr="0038463D">
        <w:rPr>
          <w:sz w:val="28"/>
          <w:szCs w:val="28"/>
        </w:rPr>
        <w:t>профессионального</w:t>
      </w:r>
      <w:r w:rsidR="001D7E21">
        <w:rPr>
          <w:spacing w:val="3"/>
          <w:sz w:val="28"/>
          <w:szCs w:val="28"/>
        </w:rPr>
        <w:t xml:space="preserve"> обучения</w:t>
      </w:r>
      <w:r w:rsidR="001D7E21" w:rsidRPr="00156D72">
        <w:rPr>
          <w:sz w:val="28"/>
          <w:szCs w:val="28"/>
        </w:rPr>
        <w:t xml:space="preserve"> </w:t>
      </w:r>
      <w:r w:rsidR="001D7E21" w:rsidRPr="0038463D">
        <w:rPr>
          <w:bCs/>
          <w:sz w:val="28"/>
          <w:szCs w:val="28"/>
        </w:rPr>
        <w:t>по специальности</w:t>
      </w:r>
      <w:r w:rsidR="001D7E21">
        <w:rPr>
          <w:bCs/>
          <w:sz w:val="28"/>
          <w:szCs w:val="28"/>
        </w:rPr>
        <w:t xml:space="preserve"> </w:t>
      </w:r>
      <w:r w:rsidR="001D7E21" w:rsidRPr="0038463D">
        <w:rPr>
          <w:sz w:val="28"/>
          <w:szCs w:val="28"/>
        </w:rPr>
        <w:t>27.02.05</w:t>
      </w:r>
      <w:r w:rsidR="001D7E21">
        <w:rPr>
          <w:sz w:val="28"/>
          <w:szCs w:val="28"/>
        </w:rPr>
        <w:t> </w:t>
      </w:r>
      <w:r w:rsidR="001D7E21" w:rsidRPr="0038463D">
        <w:rPr>
          <w:bCs/>
          <w:sz w:val="28"/>
          <w:szCs w:val="28"/>
        </w:rPr>
        <w:t>«</w:t>
      </w:r>
      <w:r w:rsidR="001D7E21">
        <w:rPr>
          <w:bCs/>
          <w:sz w:val="28"/>
          <w:szCs w:val="28"/>
        </w:rPr>
        <w:t>С</w:t>
      </w:r>
      <w:r w:rsidR="001D7E21" w:rsidRPr="0038463D">
        <w:rPr>
          <w:bCs/>
          <w:sz w:val="28"/>
          <w:szCs w:val="28"/>
        </w:rPr>
        <w:t>истемы и средства диспетчерского управления»</w:t>
      </w:r>
      <w:r w:rsidR="001D7E21">
        <w:rPr>
          <w:bCs/>
          <w:sz w:val="28"/>
          <w:szCs w:val="28"/>
        </w:rPr>
        <w:t>, включающий следующие этапы:</w:t>
      </w:r>
    </w:p>
    <w:p w:rsidR="001D7E21" w:rsidRPr="00FC1196" w:rsidRDefault="001D7E21" w:rsidP="005E3D01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 w:rsidRPr="00FC1196">
        <w:rPr>
          <w:spacing w:val="3"/>
          <w:sz w:val="28"/>
          <w:szCs w:val="28"/>
        </w:rPr>
        <w:t xml:space="preserve">Организационный этап </w:t>
      </w:r>
    </w:p>
    <w:p w:rsidR="001D7E21" w:rsidRPr="00FC1196" w:rsidRDefault="001D7E21" w:rsidP="005E3D01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 w:rsidRPr="00FC1196">
        <w:rPr>
          <w:spacing w:val="3"/>
          <w:sz w:val="28"/>
          <w:szCs w:val="28"/>
        </w:rPr>
        <w:t>Организационная работа с работодателями</w:t>
      </w:r>
    </w:p>
    <w:p w:rsidR="001D7E21" w:rsidRPr="00FC1196" w:rsidRDefault="001D7E21" w:rsidP="005E3D01">
      <w:pPr>
        <w:pStyle w:val="a3"/>
        <w:shd w:val="clear" w:color="auto" w:fill="FFFFFF"/>
        <w:spacing w:after="0" w:line="240" w:lineRule="auto"/>
        <w:ind w:left="709"/>
        <w:jc w:val="both"/>
        <w:rPr>
          <w:color w:val="000000"/>
          <w:spacing w:val="3"/>
          <w:sz w:val="28"/>
          <w:szCs w:val="28"/>
        </w:rPr>
      </w:pPr>
      <w:r w:rsidRPr="00FC1196">
        <w:rPr>
          <w:color w:val="000000"/>
          <w:spacing w:val="3"/>
          <w:sz w:val="28"/>
          <w:szCs w:val="28"/>
        </w:rPr>
        <w:t>1.2.</w:t>
      </w:r>
      <w:r w:rsidR="00CD1E48">
        <w:rPr>
          <w:color w:val="000000"/>
          <w:spacing w:val="3"/>
          <w:sz w:val="28"/>
          <w:szCs w:val="28"/>
        </w:rPr>
        <w:t xml:space="preserve"> </w:t>
      </w:r>
      <w:r w:rsidRPr="00FC1196">
        <w:rPr>
          <w:color w:val="000000"/>
          <w:spacing w:val="3"/>
          <w:sz w:val="28"/>
          <w:szCs w:val="28"/>
        </w:rPr>
        <w:t>Организационная работа с абитуриентами</w:t>
      </w:r>
    </w:p>
    <w:p w:rsidR="001D7E21" w:rsidRPr="00FC1196" w:rsidRDefault="001D7E21" w:rsidP="005E3D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 w:rsidRPr="00FC1196">
        <w:rPr>
          <w:spacing w:val="3"/>
          <w:sz w:val="28"/>
          <w:szCs w:val="28"/>
        </w:rPr>
        <w:t>1.3.</w:t>
      </w:r>
      <w:r w:rsidR="00CD1E48">
        <w:rPr>
          <w:spacing w:val="3"/>
          <w:sz w:val="28"/>
          <w:szCs w:val="28"/>
        </w:rPr>
        <w:t xml:space="preserve"> </w:t>
      </w:r>
      <w:r w:rsidRPr="00FC1196">
        <w:rPr>
          <w:spacing w:val="3"/>
          <w:sz w:val="28"/>
          <w:szCs w:val="28"/>
        </w:rPr>
        <w:t>Организационная работа с преподавателями колледжа</w:t>
      </w:r>
    </w:p>
    <w:p w:rsidR="001D7E21" w:rsidRPr="00FC1196" w:rsidRDefault="001D7E2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96">
        <w:rPr>
          <w:rFonts w:ascii="Times New Roman" w:hAnsi="Times New Roman"/>
          <w:sz w:val="28"/>
          <w:szCs w:val="28"/>
        </w:rPr>
        <w:t>1.4.</w:t>
      </w:r>
      <w:r w:rsidR="00CD1E48">
        <w:rPr>
          <w:rFonts w:ascii="Times New Roman" w:hAnsi="Times New Roman"/>
          <w:sz w:val="28"/>
          <w:szCs w:val="28"/>
        </w:rPr>
        <w:t xml:space="preserve"> </w:t>
      </w:r>
      <w:r w:rsidRPr="00FC1196">
        <w:rPr>
          <w:rFonts w:ascii="Times New Roman" w:hAnsi="Times New Roman"/>
          <w:sz w:val="28"/>
          <w:szCs w:val="28"/>
        </w:rPr>
        <w:t xml:space="preserve">Организационная работа </w:t>
      </w:r>
      <w:r w:rsidR="004832E3">
        <w:rPr>
          <w:rFonts w:ascii="Times New Roman" w:hAnsi="Times New Roman"/>
          <w:sz w:val="28"/>
          <w:szCs w:val="28"/>
        </w:rPr>
        <w:t>с обучающимися</w:t>
      </w:r>
    </w:p>
    <w:p w:rsidR="001D7E21" w:rsidRDefault="001D7E21" w:rsidP="005E3D0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512pt"/>
          <w:rFonts w:eastAsia="Calibri"/>
          <w:sz w:val="28"/>
          <w:szCs w:val="28"/>
        </w:rPr>
      </w:pPr>
      <w:r w:rsidRPr="00FC1196">
        <w:rPr>
          <w:rStyle w:val="512pt"/>
          <w:rFonts w:eastAsia="Calibri"/>
          <w:sz w:val="28"/>
          <w:szCs w:val="28"/>
        </w:rPr>
        <w:t>1.5.</w:t>
      </w:r>
      <w:r w:rsidR="00CD1E48">
        <w:rPr>
          <w:rStyle w:val="512pt"/>
          <w:rFonts w:eastAsia="Calibri"/>
          <w:sz w:val="28"/>
          <w:szCs w:val="28"/>
        </w:rPr>
        <w:t xml:space="preserve"> </w:t>
      </w:r>
      <w:r w:rsidRPr="00FC1196">
        <w:rPr>
          <w:rStyle w:val="512pt"/>
          <w:rFonts w:eastAsia="Calibri"/>
          <w:sz w:val="28"/>
          <w:szCs w:val="28"/>
        </w:rPr>
        <w:t xml:space="preserve">Организационная работа с родителями </w:t>
      </w:r>
      <w:r w:rsidR="004832E3">
        <w:rPr>
          <w:rStyle w:val="512pt"/>
          <w:rFonts w:eastAsia="Calibri"/>
          <w:sz w:val="28"/>
          <w:szCs w:val="28"/>
        </w:rPr>
        <w:t>обучающихся</w:t>
      </w:r>
    </w:p>
    <w:p w:rsidR="001D7E21" w:rsidRPr="00FC1196" w:rsidRDefault="00FC1196" w:rsidP="005E3D01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color w:val="000000"/>
          <w:spacing w:val="3"/>
          <w:sz w:val="28"/>
          <w:szCs w:val="28"/>
        </w:rPr>
      </w:pPr>
      <w:r w:rsidRPr="00FC1196">
        <w:rPr>
          <w:color w:val="000000"/>
          <w:spacing w:val="3"/>
          <w:sz w:val="28"/>
          <w:szCs w:val="28"/>
        </w:rPr>
        <w:t>Рабочий этап. Проведение дуального обучения</w:t>
      </w:r>
    </w:p>
    <w:p w:rsidR="001D7E21" w:rsidRPr="00FC1196" w:rsidRDefault="001D7E2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96">
        <w:rPr>
          <w:rFonts w:ascii="Times New Roman" w:hAnsi="Times New Roman"/>
          <w:sz w:val="28"/>
          <w:szCs w:val="28"/>
        </w:rPr>
        <w:t>2.1. Разработка образовательной программы дуального обучения</w:t>
      </w:r>
    </w:p>
    <w:p w:rsidR="008E3A51" w:rsidRPr="00FC1196" w:rsidRDefault="001D7E21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96">
        <w:rPr>
          <w:rFonts w:ascii="Times New Roman" w:eastAsia="Times New Roman" w:hAnsi="Times New Roman"/>
          <w:sz w:val="28"/>
          <w:szCs w:val="28"/>
          <w:lang w:eastAsia="ru-RU"/>
        </w:rPr>
        <w:t>2.2. Организация производственной практики на якорных предприятиях</w:t>
      </w:r>
    </w:p>
    <w:p w:rsidR="001D7E21" w:rsidRPr="00FC1196" w:rsidRDefault="001D7E21" w:rsidP="005E3D01">
      <w:pPr>
        <w:pStyle w:val="a3"/>
        <w:shd w:val="clear" w:color="auto" w:fill="FFFFFF"/>
        <w:tabs>
          <w:tab w:val="left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1196">
        <w:rPr>
          <w:sz w:val="28"/>
          <w:szCs w:val="28"/>
        </w:rPr>
        <w:t xml:space="preserve">2.3. Организация учебного процесса </w:t>
      </w:r>
    </w:p>
    <w:p w:rsidR="00FC1196" w:rsidRPr="00FC1196" w:rsidRDefault="00FC1196" w:rsidP="005E3D0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1196">
        <w:rPr>
          <w:rFonts w:ascii="Times New Roman" w:eastAsia="Times New Roman" w:hAnsi="Times New Roman"/>
          <w:sz w:val="28"/>
          <w:szCs w:val="28"/>
          <w:lang w:val="ru-RU" w:eastAsia="ru-RU"/>
        </w:rPr>
        <w:t>2.4. Организация квалификационных испытаний</w:t>
      </w:r>
    </w:p>
    <w:p w:rsidR="001D7E21" w:rsidRDefault="009A7768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формирования взаимодействия с профилирующими работодателями,  а</w:t>
      </w:r>
      <w:r w:rsidR="00A7246B">
        <w:rPr>
          <w:rFonts w:ascii="Times New Roman" w:eastAsia="Times New Roman" w:hAnsi="Times New Roman"/>
          <w:sz w:val="28"/>
          <w:szCs w:val="28"/>
          <w:lang w:eastAsia="ru-RU"/>
        </w:rPr>
        <w:t>вторами опыта</w:t>
      </w:r>
      <w:r w:rsidR="007C6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3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C1196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азработана </w:t>
      </w:r>
      <w:r w:rsidR="009E645D">
        <w:rPr>
          <w:rFonts w:ascii="Times New Roman" w:hAnsi="Times New Roman"/>
          <w:sz w:val="28"/>
          <w:szCs w:val="28"/>
        </w:rPr>
        <w:t>к</w:t>
      </w:r>
      <w:r w:rsidR="009E645D" w:rsidRPr="00766FC1">
        <w:rPr>
          <w:rFonts w:ascii="Times New Roman" w:hAnsi="Times New Roman"/>
          <w:sz w:val="28"/>
          <w:szCs w:val="28"/>
        </w:rPr>
        <w:t>омпетентностная модель выпускника</w:t>
      </w:r>
      <w:r w:rsidR="009E645D">
        <w:rPr>
          <w:rFonts w:ascii="Times New Roman" w:hAnsi="Times New Roman"/>
          <w:sz w:val="28"/>
          <w:szCs w:val="28"/>
        </w:rPr>
        <w:t xml:space="preserve"> </w:t>
      </w:r>
      <w:r w:rsidR="009E645D" w:rsidRPr="00766FC1">
        <w:rPr>
          <w:rFonts w:ascii="Times New Roman" w:hAnsi="Times New Roman"/>
          <w:sz w:val="28"/>
          <w:szCs w:val="28"/>
        </w:rPr>
        <w:t>по специальности</w:t>
      </w:r>
      <w:r w:rsidR="009E645D">
        <w:rPr>
          <w:rFonts w:ascii="Times New Roman" w:hAnsi="Times New Roman"/>
          <w:sz w:val="28"/>
          <w:szCs w:val="28"/>
        </w:rPr>
        <w:t xml:space="preserve"> </w:t>
      </w:r>
      <w:r w:rsidR="009E645D" w:rsidRPr="00E17A0E">
        <w:rPr>
          <w:rFonts w:ascii="Times New Roman" w:hAnsi="Times New Roman"/>
          <w:sz w:val="28"/>
          <w:szCs w:val="28"/>
        </w:rPr>
        <w:t xml:space="preserve">27.02.05 </w:t>
      </w:r>
      <w:r w:rsidR="009E645D">
        <w:rPr>
          <w:rFonts w:ascii="Times New Roman" w:hAnsi="Times New Roman"/>
          <w:sz w:val="28"/>
          <w:szCs w:val="28"/>
        </w:rPr>
        <w:t>«</w:t>
      </w:r>
      <w:r w:rsidR="009E645D" w:rsidRPr="00E17A0E">
        <w:rPr>
          <w:rFonts w:ascii="Times New Roman" w:hAnsi="Times New Roman"/>
          <w:sz w:val="28"/>
          <w:szCs w:val="28"/>
        </w:rPr>
        <w:t>Системы и средства диспетчерского управления</w:t>
      </w:r>
      <w:r w:rsidR="009E645D">
        <w:rPr>
          <w:rFonts w:ascii="Times New Roman" w:hAnsi="Times New Roman"/>
          <w:sz w:val="28"/>
          <w:szCs w:val="28"/>
        </w:rPr>
        <w:t xml:space="preserve">» </w:t>
      </w:r>
      <w:r w:rsidR="009E645D" w:rsidRPr="00300653">
        <w:rPr>
          <w:rFonts w:ascii="Times New Roman" w:hAnsi="Times New Roman"/>
          <w:sz w:val="28"/>
          <w:szCs w:val="28"/>
        </w:rPr>
        <w:t>(</w:t>
      </w:r>
      <w:r w:rsidR="00716CB1">
        <w:rPr>
          <w:rFonts w:ascii="Times New Roman" w:hAnsi="Times New Roman"/>
          <w:sz w:val="28"/>
          <w:szCs w:val="28"/>
        </w:rPr>
        <w:t>приложение 1</w:t>
      </w:r>
      <w:r w:rsidR="009E645D">
        <w:rPr>
          <w:rFonts w:ascii="Times New Roman" w:hAnsi="Times New Roman"/>
          <w:sz w:val="28"/>
          <w:szCs w:val="28"/>
        </w:rPr>
        <w:t>)</w:t>
      </w:r>
      <w:r w:rsidR="00716CB1">
        <w:rPr>
          <w:rFonts w:ascii="Times New Roman" w:hAnsi="Times New Roman"/>
          <w:sz w:val="28"/>
          <w:szCs w:val="28"/>
        </w:rPr>
        <w:t>.</w:t>
      </w:r>
    </w:p>
    <w:p w:rsidR="009A7768" w:rsidRDefault="009A7768" w:rsidP="005E3D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D68" w:rsidRPr="009A7768" w:rsidRDefault="00345907" w:rsidP="005E3D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768">
        <w:rPr>
          <w:rFonts w:ascii="Times New Roman" w:hAnsi="Times New Roman"/>
          <w:b/>
          <w:bCs/>
          <w:sz w:val="28"/>
          <w:szCs w:val="28"/>
        </w:rPr>
        <w:t>1.</w:t>
      </w:r>
      <w:r w:rsidR="007C6322" w:rsidRPr="009A7768">
        <w:rPr>
          <w:rFonts w:ascii="Times New Roman" w:hAnsi="Times New Roman"/>
          <w:b/>
          <w:bCs/>
          <w:sz w:val="28"/>
          <w:szCs w:val="28"/>
        </w:rPr>
        <w:t>8.</w:t>
      </w:r>
      <w:r w:rsidRPr="009A7768">
        <w:rPr>
          <w:rFonts w:ascii="Times New Roman" w:hAnsi="Times New Roman"/>
          <w:b/>
          <w:bCs/>
          <w:sz w:val="28"/>
          <w:szCs w:val="28"/>
        </w:rPr>
        <w:t xml:space="preserve"> Характеристика условий, в которых возможно</w:t>
      </w:r>
    </w:p>
    <w:p w:rsidR="00841DBA" w:rsidRPr="009A7768" w:rsidRDefault="00345907" w:rsidP="005E3D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768">
        <w:rPr>
          <w:rFonts w:ascii="Times New Roman" w:hAnsi="Times New Roman"/>
          <w:b/>
          <w:bCs/>
          <w:sz w:val="28"/>
          <w:szCs w:val="28"/>
        </w:rPr>
        <w:t>применение данного опыта</w:t>
      </w:r>
    </w:p>
    <w:p w:rsidR="00CD1E48" w:rsidRPr="00CD1E48" w:rsidRDefault="00CD1E48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E48">
        <w:rPr>
          <w:rFonts w:ascii="Times New Roman" w:hAnsi="Times New Roman"/>
          <w:bCs/>
          <w:sz w:val="28"/>
          <w:szCs w:val="28"/>
        </w:rPr>
        <w:t>Применение данного опыта возможно в у</w:t>
      </w:r>
      <w:r w:rsidRPr="00CD1E48">
        <w:rPr>
          <w:rFonts w:ascii="Times New Roman" w:hAnsi="Times New Roman"/>
          <w:sz w:val="28"/>
          <w:szCs w:val="28"/>
        </w:rPr>
        <w:t>чреждениях среднего профессионального образования (СПО)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5107A0">
        <w:rPr>
          <w:rFonts w:ascii="Times New Roman" w:hAnsi="Times New Roman"/>
          <w:sz w:val="28"/>
          <w:szCs w:val="28"/>
        </w:rPr>
        <w:t>реализующих основные образовательные программы</w:t>
      </w:r>
      <w:r w:rsidR="009A7768">
        <w:rPr>
          <w:rFonts w:ascii="Times New Roman" w:hAnsi="Times New Roman"/>
          <w:sz w:val="28"/>
          <w:szCs w:val="28"/>
        </w:rPr>
        <w:t xml:space="preserve"> профессионального обучения</w:t>
      </w:r>
      <w:r w:rsidR="005107A0">
        <w:rPr>
          <w:rFonts w:ascii="Times New Roman" w:hAnsi="Times New Roman"/>
          <w:sz w:val="28"/>
          <w:szCs w:val="28"/>
        </w:rPr>
        <w:t xml:space="preserve"> в системе дуального обучения.</w:t>
      </w:r>
    </w:p>
    <w:p w:rsidR="00841DBA" w:rsidRPr="00CD1E48" w:rsidRDefault="00841DBA" w:rsidP="005E3D0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E3A51" w:rsidRPr="009A7768" w:rsidRDefault="008E3A51" w:rsidP="00A347D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 w:rsidRPr="009A7768">
        <w:rPr>
          <w:b/>
          <w:bCs/>
          <w:sz w:val="28"/>
          <w:szCs w:val="28"/>
        </w:rPr>
        <w:t>ТЕХНОЛОГИЯ ОПИСАНИЯ ОПЫТА</w:t>
      </w:r>
    </w:p>
    <w:p w:rsidR="00595CB7" w:rsidRPr="0038463D" w:rsidRDefault="00595CB7" w:rsidP="005E3D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3A51" w:rsidRPr="00C15D99" w:rsidRDefault="008E3A51" w:rsidP="005E3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29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4053D8" w:rsidRPr="0043529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педагогического опыта </w:t>
      </w:r>
      <w:r w:rsidRPr="00C15D99">
        <w:rPr>
          <w:rFonts w:ascii="Times New Roman" w:eastAsia="Times New Roman" w:hAnsi="Times New Roman"/>
          <w:sz w:val="28"/>
          <w:szCs w:val="28"/>
          <w:lang w:eastAsia="ru-RU"/>
        </w:rPr>
        <w:t>заключается в</w:t>
      </w:r>
      <w:r w:rsidR="004053D8" w:rsidRPr="00C15D99">
        <w:rPr>
          <w:rFonts w:ascii="Times New Roman" w:hAnsi="Times New Roman"/>
          <w:sz w:val="28"/>
          <w:szCs w:val="28"/>
        </w:rPr>
        <w:t xml:space="preserve"> </w:t>
      </w:r>
      <w:r w:rsidR="00C15D99" w:rsidRPr="00C15D99">
        <w:rPr>
          <w:rFonts w:ascii="Times New Roman" w:hAnsi="Times New Roman"/>
          <w:sz w:val="28"/>
          <w:szCs w:val="28"/>
        </w:rPr>
        <w:t>формировании профессиональных компетенций в рамках организации дуального обучения по специальности 27.02.05 </w:t>
      </w:r>
      <w:r w:rsidR="00C15D99" w:rsidRPr="00C15D99">
        <w:rPr>
          <w:rFonts w:ascii="Times New Roman" w:hAnsi="Times New Roman"/>
          <w:bCs/>
          <w:sz w:val="28"/>
          <w:szCs w:val="28"/>
        </w:rPr>
        <w:t>«Системы и средства диспетчерского управления</w:t>
      </w:r>
      <w:r w:rsidR="00C15D99" w:rsidRPr="00C15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7A0" w:rsidRPr="00C15D99">
        <w:rPr>
          <w:rFonts w:ascii="Times New Roman" w:eastAsia="Times New Roman" w:hAnsi="Times New Roman"/>
          <w:sz w:val="28"/>
          <w:szCs w:val="28"/>
          <w:lang w:eastAsia="ru-RU"/>
        </w:rPr>
        <w:t>на профилирующих предприятиях</w:t>
      </w:r>
      <w:r w:rsidR="00C15D99" w:rsidRPr="00C15D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C15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A51" w:rsidRDefault="004053D8" w:rsidP="005E3D01">
      <w:pPr>
        <w:pStyle w:val="50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63D">
        <w:rPr>
          <w:rStyle w:val="a6"/>
          <w:b w:val="0"/>
          <w:sz w:val="28"/>
          <w:szCs w:val="28"/>
        </w:rPr>
        <w:t xml:space="preserve">В соответствии с темой педагогического опыта </w:t>
      </w:r>
      <w:r w:rsidR="002A6702">
        <w:rPr>
          <w:rStyle w:val="a6"/>
          <w:b w:val="0"/>
          <w:sz w:val="28"/>
          <w:szCs w:val="28"/>
        </w:rPr>
        <w:t xml:space="preserve">авторами </w:t>
      </w:r>
      <w:r w:rsidR="00C15D99">
        <w:rPr>
          <w:rStyle w:val="a6"/>
          <w:b w:val="0"/>
          <w:sz w:val="28"/>
          <w:szCs w:val="28"/>
        </w:rPr>
        <w:t xml:space="preserve">определены </w:t>
      </w:r>
      <w:r w:rsidRPr="0038463D">
        <w:rPr>
          <w:rStyle w:val="a6"/>
          <w:b w:val="0"/>
          <w:sz w:val="28"/>
          <w:szCs w:val="28"/>
        </w:rPr>
        <w:t>з</w:t>
      </w:r>
      <w:r w:rsidR="008E3A51" w:rsidRPr="0038463D">
        <w:rPr>
          <w:rStyle w:val="a6"/>
          <w:b w:val="0"/>
          <w:sz w:val="28"/>
          <w:szCs w:val="28"/>
        </w:rPr>
        <w:t>адачи,</w:t>
      </w:r>
      <w:r w:rsidR="00BC53A7">
        <w:rPr>
          <w:rStyle w:val="a6"/>
          <w:b w:val="0"/>
          <w:sz w:val="28"/>
          <w:szCs w:val="28"/>
        </w:rPr>
        <w:t xml:space="preserve"> </w:t>
      </w:r>
      <w:r w:rsidR="008E3A51" w:rsidRPr="0038463D">
        <w:rPr>
          <w:sz w:val="28"/>
          <w:szCs w:val="28"/>
        </w:rPr>
        <w:t>способствующие достижению данной цели:</w:t>
      </w:r>
    </w:p>
    <w:p w:rsidR="00C15D99" w:rsidRPr="00D01242" w:rsidRDefault="00C15D99" w:rsidP="005E3D01">
      <w:pPr>
        <w:pStyle w:val="50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</w:t>
      </w:r>
      <w:r w:rsidR="00580D3B">
        <w:rPr>
          <w:sz w:val="28"/>
          <w:szCs w:val="28"/>
        </w:rPr>
        <w:t>ть компетентностную</w:t>
      </w:r>
      <w:r>
        <w:rPr>
          <w:sz w:val="28"/>
          <w:szCs w:val="28"/>
        </w:rPr>
        <w:t xml:space="preserve"> модель выпускника ОГАПОУ «Белгородский индустриальный колледж»</w:t>
      </w:r>
      <w:r w:rsidRPr="00C15D99">
        <w:rPr>
          <w:sz w:val="28"/>
          <w:szCs w:val="28"/>
        </w:rPr>
        <w:t xml:space="preserve"> по специальности 27.02.05 </w:t>
      </w:r>
      <w:r w:rsidRPr="00C15D99">
        <w:rPr>
          <w:bCs/>
          <w:sz w:val="28"/>
          <w:szCs w:val="28"/>
        </w:rPr>
        <w:t>«Системы и средства диспетчерского управления</w:t>
      </w:r>
      <w:r>
        <w:rPr>
          <w:bCs/>
          <w:sz w:val="28"/>
          <w:szCs w:val="28"/>
        </w:rPr>
        <w:t xml:space="preserve"> (приложение 1).</w:t>
      </w:r>
      <w:r w:rsidR="00D01242">
        <w:rPr>
          <w:bCs/>
          <w:sz w:val="28"/>
          <w:szCs w:val="28"/>
        </w:rPr>
        <w:t xml:space="preserve"> </w:t>
      </w:r>
    </w:p>
    <w:p w:rsidR="00D01242" w:rsidRPr="00D01242" w:rsidRDefault="00580D3B" w:rsidP="005E3D01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матрицу</w:t>
      </w:r>
      <w:r w:rsidR="00D01242" w:rsidRPr="00D01242">
        <w:rPr>
          <w:rFonts w:ascii="Times New Roman" w:hAnsi="Times New Roman"/>
          <w:sz w:val="28"/>
          <w:szCs w:val="28"/>
        </w:rPr>
        <w:t xml:space="preserve"> соответствия компетенций по специальности 27.05.02 Системы и средства диспетчерского управления</w:t>
      </w:r>
      <w:r w:rsidR="00D01242">
        <w:rPr>
          <w:rFonts w:ascii="Times New Roman" w:hAnsi="Times New Roman"/>
          <w:sz w:val="28"/>
          <w:szCs w:val="28"/>
        </w:rPr>
        <w:t xml:space="preserve"> </w:t>
      </w:r>
      <w:r w:rsidR="00D01242" w:rsidRPr="00D01242">
        <w:rPr>
          <w:rFonts w:ascii="Times New Roman" w:hAnsi="Times New Roman"/>
          <w:bCs/>
          <w:sz w:val="28"/>
          <w:szCs w:val="28"/>
        </w:rPr>
        <w:t>(приложение 1).</w:t>
      </w:r>
    </w:p>
    <w:p w:rsidR="001313F4" w:rsidRPr="001313F4" w:rsidRDefault="00580D3B" w:rsidP="005E3D01">
      <w:pPr>
        <w:pStyle w:val="50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</w:t>
      </w:r>
      <w:r w:rsidR="00435290">
        <w:rPr>
          <w:sz w:val="28"/>
          <w:szCs w:val="28"/>
        </w:rPr>
        <w:t xml:space="preserve"> и</w:t>
      </w:r>
      <w:r w:rsidR="008E3A51" w:rsidRPr="0038463D">
        <w:rPr>
          <w:sz w:val="28"/>
          <w:szCs w:val="28"/>
        </w:rPr>
        <w:t>сследование рынка труда г.</w:t>
      </w:r>
      <w:r w:rsidR="00BC53A7">
        <w:rPr>
          <w:sz w:val="28"/>
          <w:szCs w:val="28"/>
        </w:rPr>
        <w:t> </w:t>
      </w:r>
      <w:r w:rsidR="008E3A51" w:rsidRPr="0038463D">
        <w:rPr>
          <w:sz w:val="28"/>
          <w:szCs w:val="28"/>
        </w:rPr>
        <w:t xml:space="preserve">Белгорода и Белгородской области </w:t>
      </w:r>
      <w:r w:rsidR="008E3A51" w:rsidRPr="00716CB1">
        <w:rPr>
          <w:sz w:val="28"/>
          <w:szCs w:val="28"/>
        </w:rPr>
        <w:t xml:space="preserve">в </w:t>
      </w:r>
      <w:r w:rsidR="001313F4">
        <w:rPr>
          <w:sz w:val="28"/>
          <w:szCs w:val="28"/>
        </w:rPr>
        <w:t xml:space="preserve">специалистах </w:t>
      </w:r>
      <w:r w:rsidR="00716CB1">
        <w:rPr>
          <w:sz w:val="28"/>
          <w:szCs w:val="28"/>
        </w:rPr>
        <w:t xml:space="preserve">среднего звена </w:t>
      </w:r>
      <w:r w:rsidR="001313F4">
        <w:rPr>
          <w:sz w:val="28"/>
          <w:szCs w:val="28"/>
        </w:rPr>
        <w:t xml:space="preserve">по </w:t>
      </w:r>
      <w:r w:rsidR="00E0610A">
        <w:rPr>
          <w:sz w:val="28"/>
          <w:szCs w:val="28"/>
        </w:rPr>
        <w:t>трем направл</w:t>
      </w:r>
      <w:r w:rsidR="00716CB1" w:rsidRPr="00E0610A">
        <w:rPr>
          <w:sz w:val="28"/>
          <w:szCs w:val="28"/>
        </w:rPr>
        <w:t>ениям:</w:t>
      </w:r>
      <w:r w:rsidR="00716CB1">
        <w:rPr>
          <w:color w:val="FF0000"/>
          <w:sz w:val="28"/>
          <w:szCs w:val="28"/>
        </w:rPr>
        <w:t xml:space="preserve"> </w:t>
      </w:r>
      <w:r w:rsidR="00716CB1" w:rsidRPr="0038463D">
        <w:rPr>
          <w:bCs/>
          <w:sz w:val="28"/>
          <w:szCs w:val="28"/>
        </w:rPr>
        <w:t>автоматизированные системные устройства, системы телекоммуникаций и информационные технологии</w:t>
      </w:r>
      <w:r w:rsidR="00C15D99">
        <w:rPr>
          <w:bCs/>
          <w:sz w:val="28"/>
          <w:szCs w:val="28"/>
        </w:rPr>
        <w:t xml:space="preserve"> (приложения 2-5).</w:t>
      </w:r>
    </w:p>
    <w:p w:rsidR="008E3A51" w:rsidRPr="0038463D" w:rsidRDefault="00580D3B" w:rsidP="005E3D01">
      <w:pPr>
        <w:pStyle w:val="50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8E3A51" w:rsidRPr="0038463D">
        <w:rPr>
          <w:sz w:val="28"/>
          <w:szCs w:val="28"/>
        </w:rPr>
        <w:t xml:space="preserve"> мониторинг востребованности </w:t>
      </w:r>
      <w:r w:rsidR="00A07665" w:rsidRPr="0038463D">
        <w:rPr>
          <w:sz w:val="28"/>
          <w:szCs w:val="28"/>
        </w:rPr>
        <w:t xml:space="preserve">выпускников </w:t>
      </w:r>
      <w:r w:rsidR="008E3A51" w:rsidRPr="0038463D">
        <w:rPr>
          <w:sz w:val="28"/>
          <w:szCs w:val="28"/>
        </w:rPr>
        <w:t>по</w:t>
      </w:r>
      <w:r w:rsidR="00BC53A7">
        <w:rPr>
          <w:sz w:val="28"/>
          <w:szCs w:val="28"/>
        </w:rPr>
        <w:t xml:space="preserve"> </w:t>
      </w:r>
      <w:r w:rsidR="008E3A51" w:rsidRPr="0038463D">
        <w:rPr>
          <w:bCs/>
          <w:sz w:val="28"/>
          <w:szCs w:val="28"/>
        </w:rPr>
        <w:t xml:space="preserve">специальности </w:t>
      </w:r>
      <w:r w:rsidR="008E3A51" w:rsidRPr="0038463D">
        <w:rPr>
          <w:sz w:val="28"/>
          <w:szCs w:val="28"/>
        </w:rPr>
        <w:t>27.02.05</w:t>
      </w:r>
      <w:r w:rsidR="00435290">
        <w:rPr>
          <w:sz w:val="28"/>
          <w:szCs w:val="28"/>
        </w:rPr>
        <w:t xml:space="preserve"> </w:t>
      </w:r>
      <w:r w:rsidR="008E3A51" w:rsidRPr="0038463D">
        <w:rPr>
          <w:bCs/>
          <w:sz w:val="28"/>
          <w:szCs w:val="28"/>
        </w:rPr>
        <w:t>«Системы и средства диспетчерского управления»</w:t>
      </w:r>
      <w:r w:rsidR="00C15D99" w:rsidRPr="00C15D99">
        <w:rPr>
          <w:bCs/>
          <w:sz w:val="28"/>
          <w:szCs w:val="28"/>
        </w:rPr>
        <w:t xml:space="preserve"> </w:t>
      </w:r>
      <w:r w:rsidR="00C15D99">
        <w:rPr>
          <w:bCs/>
          <w:sz w:val="28"/>
          <w:szCs w:val="28"/>
        </w:rPr>
        <w:t>(приложение 5).</w:t>
      </w:r>
    </w:p>
    <w:p w:rsidR="008E3A51" w:rsidRPr="0038463D" w:rsidRDefault="00435290" w:rsidP="005E3D01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</w:t>
      </w:r>
      <w:r w:rsidR="00580D3B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процесс п</w:t>
      </w:r>
      <w:r w:rsidR="008E3A51" w:rsidRPr="0038463D">
        <w:rPr>
          <w:rFonts w:ascii="Times New Roman" w:hAnsi="Times New Roman"/>
          <w:sz w:val="28"/>
          <w:szCs w:val="28"/>
        </w:rPr>
        <w:t>риведени</w:t>
      </w:r>
      <w:r>
        <w:rPr>
          <w:rFonts w:ascii="Times New Roman" w:hAnsi="Times New Roman"/>
          <w:sz w:val="28"/>
          <w:szCs w:val="28"/>
        </w:rPr>
        <w:t>я</w:t>
      </w:r>
      <w:r w:rsidR="008E3A51" w:rsidRPr="0038463D">
        <w:rPr>
          <w:rFonts w:ascii="Times New Roman" w:hAnsi="Times New Roman"/>
          <w:sz w:val="28"/>
          <w:szCs w:val="28"/>
        </w:rPr>
        <w:t xml:space="preserve"> профилизации и территориального размещения организаций подготовки рабочих и технических кадров в соответствие с потребностями рынка труда, динамикой и перспективами развития отраслей народного хозяйства и социальной сферы и с учетом инновационной направленности экономической стратегии развития</w:t>
      </w:r>
      <w:r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="008E3A51" w:rsidRPr="0038463D">
        <w:rPr>
          <w:rFonts w:ascii="Times New Roman" w:hAnsi="Times New Roman"/>
          <w:sz w:val="28"/>
          <w:szCs w:val="28"/>
        </w:rPr>
        <w:t>.</w:t>
      </w:r>
    </w:p>
    <w:p w:rsidR="008E3A51" w:rsidRPr="0038463D" w:rsidRDefault="00435290" w:rsidP="005E3D01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0D3B">
        <w:rPr>
          <w:rFonts w:ascii="Times New Roman" w:hAnsi="Times New Roman"/>
          <w:sz w:val="28"/>
          <w:szCs w:val="28"/>
        </w:rPr>
        <w:t>бновить</w:t>
      </w:r>
      <w:r w:rsidR="008E3A51" w:rsidRPr="0038463D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е</w:t>
      </w:r>
      <w:r w:rsidR="008E3A51" w:rsidRPr="0038463D">
        <w:rPr>
          <w:rFonts w:ascii="Times New Roman" w:hAnsi="Times New Roman"/>
          <w:sz w:val="28"/>
          <w:szCs w:val="28"/>
        </w:rPr>
        <w:t xml:space="preserve"> и структур</w:t>
      </w:r>
      <w:r w:rsidR="00580D3B">
        <w:rPr>
          <w:rFonts w:ascii="Times New Roman" w:hAnsi="Times New Roman"/>
          <w:sz w:val="28"/>
          <w:szCs w:val="28"/>
        </w:rPr>
        <w:t>у</w:t>
      </w:r>
      <w:r w:rsidR="008E3A51" w:rsidRPr="0038463D">
        <w:rPr>
          <w:rFonts w:ascii="Times New Roman" w:hAnsi="Times New Roman"/>
          <w:sz w:val="28"/>
          <w:szCs w:val="28"/>
        </w:rPr>
        <w:t xml:space="preserve"> </w:t>
      </w:r>
      <w:r w:rsidR="00C15D99">
        <w:rPr>
          <w:rFonts w:ascii="Times New Roman" w:hAnsi="Times New Roman"/>
          <w:sz w:val="28"/>
          <w:szCs w:val="28"/>
        </w:rPr>
        <w:t xml:space="preserve">программ подготовки специалистов среднего звена </w:t>
      </w:r>
      <w:r w:rsidR="008E3A51" w:rsidRPr="0038463D">
        <w:rPr>
          <w:rFonts w:ascii="Times New Roman" w:hAnsi="Times New Roman"/>
          <w:sz w:val="28"/>
          <w:szCs w:val="28"/>
        </w:rPr>
        <w:t>для системы подготовки и переподготовки рабочих и технических кадров, обеспечивающих их высокий профессионализм и мобильность.</w:t>
      </w:r>
    </w:p>
    <w:p w:rsidR="008E3A51" w:rsidRDefault="00A7246B" w:rsidP="005E3D01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="008E3A51" w:rsidRPr="0038463D">
        <w:rPr>
          <w:rFonts w:ascii="Times New Roman" w:hAnsi="Times New Roman"/>
          <w:sz w:val="28"/>
          <w:szCs w:val="28"/>
        </w:rPr>
        <w:t xml:space="preserve"> услови</w:t>
      </w:r>
      <w:r w:rsidR="00435290">
        <w:rPr>
          <w:rFonts w:ascii="Times New Roman" w:hAnsi="Times New Roman"/>
          <w:sz w:val="28"/>
          <w:szCs w:val="28"/>
        </w:rPr>
        <w:t>я</w:t>
      </w:r>
      <w:r w:rsidR="008E3A51" w:rsidRPr="0038463D">
        <w:rPr>
          <w:rFonts w:ascii="Times New Roman" w:hAnsi="Times New Roman"/>
          <w:sz w:val="28"/>
          <w:szCs w:val="28"/>
        </w:rPr>
        <w:t xml:space="preserve"> для кадрового, научно-методического и материально-технического оснащения лабораторий колледжа для профессиональной подготовки и переподготовки</w:t>
      </w:r>
      <w:r w:rsidR="00BC53A7">
        <w:rPr>
          <w:rFonts w:ascii="Times New Roman" w:hAnsi="Times New Roman"/>
          <w:sz w:val="28"/>
          <w:szCs w:val="28"/>
        </w:rPr>
        <w:t xml:space="preserve"> </w:t>
      </w:r>
      <w:r w:rsidR="008E3A51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специальности </w:t>
      </w:r>
      <w:r w:rsidR="008E3A51" w:rsidRPr="0038463D">
        <w:rPr>
          <w:rFonts w:ascii="Times New Roman" w:hAnsi="Times New Roman"/>
          <w:sz w:val="28"/>
          <w:szCs w:val="28"/>
        </w:rPr>
        <w:t>27.02.05</w:t>
      </w:r>
      <w:r w:rsidR="005107A0">
        <w:rPr>
          <w:rFonts w:ascii="Times New Roman" w:hAnsi="Times New Roman"/>
          <w:sz w:val="28"/>
          <w:szCs w:val="28"/>
        </w:rPr>
        <w:t> </w:t>
      </w:r>
      <w:r w:rsidR="008E3A51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«Системы и средства диспетчерского управления»</w:t>
      </w:r>
      <w:r w:rsidR="008E3A51" w:rsidRPr="0038463D">
        <w:rPr>
          <w:rFonts w:ascii="Times New Roman" w:hAnsi="Times New Roman"/>
          <w:sz w:val="28"/>
          <w:szCs w:val="28"/>
        </w:rPr>
        <w:t>.</w:t>
      </w:r>
    </w:p>
    <w:p w:rsidR="00D01242" w:rsidRPr="0038463D" w:rsidRDefault="00A7246B" w:rsidP="005E3D01">
      <w:pPr>
        <w:pStyle w:val="500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D01242" w:rsidRPr="0038463D">
        <w:rPr>
          <w:sz w:val="28"/>
          <w:szCs w:val="28"/>
        </w:rPr>
        <w:t xml:space="preserve"> мониторинг </w:t>
      </w:r>
      <w:r w:rsidR="00D01242">
        <w:rPr>
          <w:sz w:val="28"/>
          <w:szCs w:val="28"/>
        </w:rPr>
        <w:t>трудоустройства</w:t>
      </w:r>
      <w:r w:rsidR="00D01242" w:rsidRPr="0038463D">
        <w:rPr>
          <w:sz w:val="28"/>
          <w:szCs w:val="28"/>
        </w:rPr>
        <w:t xml:space="preserve"> выпускников по</w:t>
      </w:r>
      <w:r w:rsidR="00D01242">
        <w:rPr>
          <w:sz w:val="28"/>
          <w:szCs w:val="28"/>
        </w:rPr>
        <w:t xml:space="preserve"> </w:t>
      </w:r>
      <w:r w:rsidR="00D01242" w:rsidRPr="0038463D">
        <w:rPr>
          <w:bCs/>
          <w:sz w:val="28"/>
          <w:szCs w:val="28"/>
        </w:rPr>
        <w:t xml:space="preserve">специальности </w:t>
      </w:r>
      <w:r w:rsidR="00D01242" w:rsidRPr="0038463D">
        <w:rPr>
          <w:sz w:val="28"/>
          <w:szCs w:val="28"/>
        </w:rPr>
        <w:t>27.02.05</w:t>
      </w:r>
      <w:r w:rsidR="00D01242">
        <w:rPr>
          <w:sz w:val="28"/>
          <w:szCs w:val="28"/>
        </w:rPr>
        <w:t xml:space="preserve"> </w:t>
      </w:r>
      <w:r w:rsidR="00D01242" w:rsidRPr="0038463D">
        <w:rPr>
          <w:bCs/>
          <w:sz w:val="28"/>
          <w:szCs w:val="28"/>
        </w:rPr>
        <w:t>«Системы и средства диспетчерского управления»</w:t>
      </w:r>
      <w:r w:rsidR="00D01242" w:rsidRPr="00C15D99">
        <w:rPr>
          <w:bCs/>
          <w:sz w:val="28"/>
          <w:szCs w:val="28"/>
        </w:rPr>
        <w:t xml:space="preserve"> </w:t>
      </w:r>
      <w:r w:rsidR="00D01242">
        <w:rPr>
          <w:bCs/>
          <w:sz w:val="28"/>
          <w:szCs w:val="28"/>
        </w:rPr>
        <w:t>(приложение 20).</w:t>
      </w:r>
    </w:p>
    <w:p w:rsidR="00716CB1" w:rsidRPr="0038463D" w:rsidRDefault="00A7246B" w:rsidP="005E3D01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="00716CB1">
        <w:rPr>
          <w:rFonts w:ascii="Times New Roman" w:hAnsi="Times New Roman"/>
          <w:sz w:val="28"/>
          <w:szCs w:val="28"/>
        </w:rPr>
        <w:t xml:space="preserve"> программы дополнительного профессионального образования в соответствии с профессиональными стандартами данного направления подготовки специалистов и квалифицированных рабочих.</w:t>
      </w:r>
    </w:p>
    <w:p w:rsidR="008E3A51" w:rsidRPr="0038463D" w:rsidRDefault="008E3A51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партнерство в области профессионального образования ориентировано на повышение адекватности результатов деятельности системы образования, приближение уровня подготовки кадров к потребностям отраслей экономики и работодателей, укрепление связей обучения с производством, привлечение дополнительных источников финансирования.</w:t>
      </w:r>
    </w:p>
    <w:p w:rsidR="00156D72" w:rsidRPr="00C829B0" w:rsidRDefault="009A7768" w:rsidP="005E3D0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Авторами опыта </w:t>
      </w:r>
      <w:r w:rsidR="00156D72" w:rsidRPr="00C829B0">
        <w:rPr>
          <w:sz w:val="28"/>
          <w:szCs w:val="28"/>
        </w:rPr>
        <w:t>измен</w:t>
      </w:r>
      <w:r>
        <w:rPr>
          <w:sz w:val="28"/>
          <w:szCs w:val="28"/>
        </w:rPr>
        <w:t>ены</w:t>
      </w:r>
      <w:r w:rsidR="00156D72" w:rsidRPr="00C829B0">
        <w:rPr>
          <w:sz w:val="28"/>
          <w:szCs w:val="28"/>
        </w:rPr>
        <w:t xml:space="preserve"> программы профессиональных модулей </w:t>
      </w:r>
      <w:r w:rsidRPr="00C829B0">
        <w:rPr>
          <w:sz w:val="28"/>
          <w:szCs w:val="28"/>
        </w:rPr>
        <w:t xml:space="preserve">по специальности 27.02.05 «Системы и средства диспетчерского управления» </w:t>
      </w:r>
      <w:r w:rsidR="00156D72" w:rsidRPr="00C829B0">
        <w:rPr>
          <w:sz w:val="28"/>
          <w:szCs w:val="28"/>
        </w:rPr>
        <w:t>применительно к запросам работодателей в зависимо</w:t>
      </w:r>
      <w:r w:rsidR="00742EBC">
        <w:rPr>
          <w:sz w:val="28"/>
          <w:szCs w:val="28"/>
        </w:rPr>
        <w:t>сти от потребности рынка труда</w:t>
      </w:r>
      <w:r>
        <w:rPr>
          <w:sz w:val="28"/>
          <w:szCs w:val="28"/>
        </w:rPr>
        <w:t>, что позволяют</w:t>
      </w:r>
      <w:r w:rsidRPr="009A7768">
        <w:rPr>
          <w:sz w:val="28"/>
          <w:szCs w:val="28"/>
        </w:rPr>
        <w:t xml:space="preserve"> </w:t>
      </w:r>
      <w:r w:rsidRPr="00C829B0">
        <w:rPr>
          <w:sz w:val="28"/>
          <w:szCs w:val="28"/>
        </w:rPr>
        <w:t>ФГОС СПО</w:t>
      </w:r>
      <w:r w:rsidR="00156D72" w:rsidRPr="00C829B0">
        <w:rPr>
          <w:sz w:val="28"/>
          <w:szCs w:val="28"/>
        </w:rPr>
        <w:t xml:space="preserve">. </w:t>
      </w:r>
    </w:p>
    <w:p w:rsidR="00BF7D68" w:rsidRPr="007944B1" w:rsidRDefault="00742EBC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проведенной работе</w:t>
      </w:r>
      <w:r w:rsidR="00C614BD">
        <w:rPr>
          <w:rFonts w:ascii="Times New Roman" w:hAnsi="Times New Roman"/>
          <w:sz w:val="28"/>
          <w:szCs w:val="28"/>
        </w:rPr>
        <w:t xml:space="preserve"> авторами опыта</w:t>
      </w:r>
      <w:r>
        <w:rPr>
          <w:rFonts w:ascii="Times New Roman" w:hAnsi="Times New Roman"/>
          <w:sz w:val="28"/>
          <w:szCs w:val="28"/>
        </w:rPr>
        <w:t xml:space="preserve"> р</w:t>
      </w:r>
      <w:r w:rsidR="00482C25" w:rsidRPr="007944B1">
        <w:rPr>
          <w:rFonts w:ascii="Times New Roman" w:hAnsi="Times New Roman"/>
          <w:sz w:val="28"/>
          <w:szCs w:val="28"/>
        </w:rPr>
        <w:t>уководител</w:t>
      </w:r>
      <w:r w:rsidR="00BF7D68" w:rsidRPr="007944B1">
        <w:rPr>
          <w:rFonts w:ascii="Times New Roman" w:hAnsi="Times New Roman"/>
          <w:sz w:val="28"/>
          <w:szCs w:val="28"/>
        </w:rPr>
        <w:t>и</w:t>
      </w:r>
      <w:r w:rsidR="00482C25" w:rsidRPr="007944B1">
        <w:rPr>
          <w:rFonts w:ascii="Times New Roman" w:hAnsi="Times New Roman"/>
          <w:sz w:val="28"/>
          <w:szCs w:val="28"/>
        </w:rPr>
        <w:t xml:space="preserve"> </w:t>
      </w:r>
      <w:r w:rsidR="00BF7D68" w:rsidRPr="007944B1">
        <w:rPr>
          <w:rFonts w:ascii="Times New Roman" w:hAnsi="Times New Roman"/>
          <w:sz w:val="28"/>
          <w:szCs w:val="28"/>
        </w:rPr>
        <w:t xml:space="preserve">профилирующих </w:t>
      </w:r>
      <w:r w:rsidR="00482C25" w:rsidRPr="007944B1">
        <w:rPr>
          <w:rFonts w:ascii="Times New Roman" w:hAnsi="Times New Roman"/>
          <w:sz w:val="28"/>
          <w:szCs w:val="28"/>
        </w:rPr>
        <w:t>учреждений</w:t>
      </w:r>
      <w:r w:rsidR="00BF7D68" w:rsidRPr="0079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="00BF7D68" w:rsidRPr="007944B1">
        <w:rPr>
          <w:rFonts w:ascii="Times New Roman" w:hAnsi="Times New Roman"/>
          <w:sz w:val="28"/>
          <w:szCs w:val="28"/>
        </w:rPr>
        <w:t>заинтересованы</w:t>
      </w:r>
      <w:r w:rsidR="00482C25" w:rsidRPr="007944B1">
        <w:rPr>
          <w:rFonts w:ascii="Times New Roman" w:hAnsi="Times New Roman"/>
          <w:sz w:val="28"/>
          <w:szCs w:val="28"/>
        </w:rPr>
        <w:t xml:space="preserve"> в практическом обучении своего </w:t>
      </w:r>
      <w:r w:rsidR="00BF7D68" w:rsidRPr="007944B1">
        <w:rPr>
          <w:rFonts w:ascii="Times New Roman" w:hAnsi="Times New Roman"/>
          <w:sz w:val="28"/>
          <w:szCs w:val="28"/>
        </w:rPr>
        <w:t>будущего работника.</w:t>
      </w:r>
      <w:r w:rsidR="007944B1" w:rsidRPr="007944B1">
        <w:rPr>
          <w:rFonts w:ascii="Times New Roman" w:hAnsi="Times New Roman"/>
          <w:sz w:val="28"/>
          <w:szCs w:val="28"/>
        </w:rPr>
        <w:t xml:space="preserve"> Для предприятия дуальное образование – это возможность подготовить для себя кадры точно «под заказ», обеспечив их максимальное соответствие всем своим требованиям, экономя на расходах на поиске и подборе работников, их переучивании и адаптации. Появляется возможность отобрать самых лучших </w:t>
      </w:r>
      <w:r w:rsidR="00CC78B2">
        <w:rPr>
          <w:rFonts w:ascii="Times New Roman" w:hAnsi="Times New Roman"/>
          <w:sz w:val="28"/>
          <w:szCs w:val="28"/>
        </w:rPr>
        <w:t>обучающихся</w:t>
      </w:r>
      <w:r w:rsidR="007944B1" w:rsidRPr="007944B1">
        <w:rPr>
          <w:rFonts w:ascii="Times New Roman" w:hAnsi="Times New Roman"/>
          <w:sz w:val="28"/>
          <w:szCs w:val="28"/>
        </w:rPr>
        <w:t>, потому что за весь период обучения их сильные и слабые стороны становятся очевидными.</w:t>
      </w:r>
    </w:p>
    <w:p w:rsidR="00482C25" w:rsidRPr="007944B1" w:rsidRDefault="00C614BD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Авторы опыта</w:t>
      </w:r>
      <w:r w:rsidR="00482C25" w:rsidRPr="007944B1">
        <w:rPr>
          <w:rFonts w:ascii="Times New Roman" w:hAnsi="Times New Roman"/>
          <w:sz w:val="28"/>
          <w:szCs w:val="28"/>
        </w:rPr>
        <w:t xml:space="preserve">, работающее в тесном контакте с </w:t>
      </w:r>
      <w:r w:rsidR="00BF7D68" w:rsidRPr="007944B1">
        <w:rPr>
          <w:rFonts w:ascii="Times New Roman" w:hAnsi="Times New Roman"/>
          <w:sz w:val="28"/>
          <w:szCs w:val="28"/>
        </w:rPr>
        <w:t xml:space="preserve">профилирующим предприятием, </w:t>
      </w:r>
      <w:r>
        <w:rPr>
          <w:rFonts w:ascii="Times New Roman" w:hAnsi="Times New Roman"/>
          <w:sz w:val="28"/>
          <w:szCs w:val="28"/>
        </w:rPr>
        <w:t>учитываю</w:t>
      </w:r>
      <w:r w:rsidR="00482C25" w:rsidRPr="007944B1">
        <w:rPr>
          <w:rFonts w:ascii="Times New Roman" w:hAnsi="Times New Roman"/>
          <w:sz w:val="28"/>
          <w:szCs w:val="28"/>
        </w:rPr>
        <w:t>т требования, предъявляемые к будущим специалистам в ходе обучения.</w:t>
      </w:r>
      <w:r w:rsidR="007944B1" w:rsidRPr="007944B1">
        <w:rPr>
          <w:rFonts w:ascii="Times New Roman" w:hAnsi="Times New Roman"/>
          <w:sz w:val="28"/>
          <w:szCs w:val="28"/>
        </w:rPr>
        <w:t xml:space="preserve"> В зависимости от требований работодателей корректируются программы подготовки специалистов среднего звена.</w:t>
      </w:r>
    </w:p>
    <w:p w:rsidR="00CC78B2" w:rsidRDefault="00482C25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4B1">
        <w:rPr>
          <w:rFonts w:ascii="Times New Roman" w:hAnsi="Times New Roman"/>
          <w:sz w:val="28"/>
          <w:szCs w:val="28"/>
        </w:rPr>
        <w:t xml:space="preserve">К основным преимуществам </w:t>
      </w:r>
      <w:r w:rsidR="00742EBC">
        <w:rPr>
          <w:rFonts w:ascii="Times New Roman" w:hAnsi="Times New Roman"/>
          <w:sz w:val="28"/>
          <w:szCs w:val="28"/>
        </w:rPr>
        <w:t>педагогического опыта, построенного на организации дуального обучения,</w:t>
      </w:r>
      <w:r w:rsidRPr="007944B1">
        <w:rPr>
          <w:rFonts w:ascii="Times New Roman" w:hAnsi="Times New Roman"/>
          <w:sz w:val="28"/>
          <w:szCs w:val="28"/>
        </w:rPr>
        <w:t xml:space="preserve"> можно также отнести: </w:t>
      </w:r>
    </w:p>
    <w:p w:rsidR="00CC78B2" w:rsidRDefault="00CC78B2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2C25" w:rsidRPr="007944B1">
        <w:rPr>
          <w:rFonts w:ascii="Times New Roman" w:hAnsi="Times New Roman"/>
          <w:sz w:val="28"/>
          <w:szCs w:val="28"/>
        </w:rPr>
        <w:t xml:space="preserve">во-первых, обеспечивается высокий процент трудоустройства выпускников, так как они полностью отвечают требованиям работодателя. Обучение максимально приближено к запросам производства. </w:t>
      </w:r>
    </w:p>
    <w:p w:rsidR="007944B1" w:rsidRPr="007944B1" w:rsidRDefault="00CC78B2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482C25" w:rsidRPr="007944B1">
        <w:rPr>
          <w:rFonts w:ascii="Times New Roman" w:hAnsi="Times New Roman"/>
          <w:sz w:val="28"/>
          <w:szCs w:val="28"/>
        </w:rPr>
        <w:t>о-вторых, достигается высокая мотивация получения знаний, формируется</w:t>
      </w:r>
      <w:r w:rsidR="007944B1" w:rsidRPr="007944B1">
        <w:rPr>
          <w:rFonts w:ascii="Times New Roman" w:hAnsi="Times New Roman"/>
          <w:sz w:val="28"/>
          <w:szCs w:val="28"/>
        </w:rPr>
        <w:t xml:space="preserve"> психология будущего работника</w:t>
      </w:r>
      <w:r w:rsidR="00482C25" w:rsidRPr="007944B1">
        <w:rPr>
          <w:rFonts w:ascii="Times New Roman" w:hAnsi="Times New Roman"/>
          <w:sz w:val="28"/>
          <w:szCs w:val="28"/>
        </w:rPr>
        <w:t xml:space="preserve">. </w:t>
      </w:r>
    </w:p>
    <w:p w:rsidR="007D4537" w:rsidRDefault="007D453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r w:rsidR="00482C25" w:rsidRPr="007944B1">
        <w:rPr>
          <w:rFonts w:ascii="Times New Roman" w:hAnsi="Times New Roman"/>
          <w:sz w:val="28"/>
          <w:szCs w:val="28"/>
        </w:rPr>
        <w:t xml:space="preserve"> чтобы внедрять инновации, </w:t>
      </w:r>
      <w:r w:rsidR="00C518C4">
        <w:rPr>
          <w:rFonts w:ascii="Times New Roman" w:hAnsi="Times New Roman"/>
          <w:sz w:val="28"/>
          <w:szCs w:val="28"/>
        </w:rPr>
        <w:t>авторы</w:t>
      </w:r>
      <w:r w:rsidR="007944B1" w:rsidRPr="007944B1">
        <w:rPr>
          <w:rFonts w:ascii="Times New Roman" w:hAnsi="Times New Roman"/>
          <w:sz w:val="28"/>
          <w:szCs w:val="28"/>
        </w:rPr>
        <w:t xml:space="preserve"> опыта</w:t>
      </w:r>
    </w:p>
    <w:p w:rsidR="007D4537" w:rsidRDefault="007D453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2C25" w:rsidRPr="007944B1">
        <w:rPr>
          <w:rFonts w:ascii="Times New Roman" w:hAnsi="Times New Roman"/>
          <w:sz w:val="28"/>
          <w:szCs w:val="28"/>
        </w:rPr>
        <w:t xml:space="preserve"> работа</w:t>
      </w:r>
      <w:r w:rsidR="007944B1" w:rsidRPr="007944B1">
        <w:rPr>
          <w:rFonts w:ascii="Times New Roman" w:hAnsi="Times New Roman"/>
          <w:sz w:val="28"/>
          <w:szCs w:val="28"/>
        </w:rPr>
        <w:t>ли</w:t>
      </w:r>
      <w:r w:rsidR="00482C25" w:rsidRPr="007944B1">
        <w:rPr>
          <w:rFonts w:ascii="Times New Roman" w:hAnsi="Times New Roman"/>
          <w:sz w:val="28"/>
          <w:szCs w:val="28"/>
        </w:rPr>
        <w:t xml:space="preserve"> в тесном контакте с базовыми предприятиями, имеющим</w:t>
      </w:r>
      <w:r w:rsidR="00CC78B2">
        <w:rPr>
          <w:rFonts w:ascii="Times New Roman" w:hAnsi="Times New Roman"/>
          <w:sz w:val="28"/>
          <w:szCs w:val="28"/>
        </w:rPr>
        <w:t>и</w:t>
      </w:r>
      <w:r w:rsidR="00482C25" w:rsidRPr="007944B1">
        <w:rPr>
          <w:rFonts w:ascii="Times New Roman" w:hAnsi="Times New Roman"/>
          <w:sz w:val="28"/>
          <w:szCs w:val="28"/>
        </w:rPr>
        <w:t xml:space="preserve"> возможность внедрения дуальной системы обучения; </w:t>
      </w:r>
    </w:p>
    <w:p w:rsidR="007D4537" w:rsidRDefault="007D453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2C25" w:rsidRPr="007944B1">
        <w:rPr>
          <w:rFonts w:ascii="Times New Roman" w:hAnsi="Times New Roman"/>
          <w:sz w:val="28"/>
          <w:szCs w:val="28"/>
        </w:rPr>
        <w:t>разработа</w:t>
      </w:r>
      <w:r w:rsidR="007944B1" w:rsidRPr="007944B1">
        <w:rPr>
          <w:rFonts w:ascii="Times New Roman" w:hAnsi="Times New Roman"/>
          <w:sz w:val="28"/>
          <w:szCs w:val="28"/>
        </w:rPr>
        <w:t>ли</w:t>
      </w:r>
      <w:r w:rsidR="00482C25" w:rsidRPr="007944B1">
        <w:rPr>
          <w:rFonts w:ascii="Times New Roman" w:hAnsi="Times New Roman"/>
          <w:sz w:val="28"/>
          <w:szCs w:val="28"/>
        </w:rPr>
        <w:t xml:space="preserve"> совместно с работодателями рекомендации для предприятий по внедре</w:t>
      </w:r>
      <w:r w:rsidR="007944B1" w:rsidRPr="007944B1">
        <w:rPr>
          <w:rFonts w:ascii="Times New Roman" w:hAnsi="Times New Roman"/>
          <w:sz w:val="28"/>
          <w:szCs w:val="28"/>
        </w:rPr>
        <w:t xml:space="preserve">нию дуальной модели обучения; </w:t>
      </w:r>
      <w:r w:rsidR="00482C25" w:rsidRPr="007944B1">
        <w:rPr>
          <w:rFonts w:ascii="Times New Roman" w:hAnsi="Times New Roman"/>
          <w:sz w:val="28"/>
          <w:szCs w:val="28"/>
        </w:rPr>
        <w:t xml:space="preserve"> </w:t>
      </w:r>
    </w:p>
    <w:p w:rsidR="007D4537" w:rsidRDefault="007D453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44B1" w:rsidRPr="007944B1">
        <w:rPr>
          <w:rFonts w:ascii="Times New Roman" w:hAnsi="Times New Roman"/>
          <w:sz w:val="28"/>
          <w:szCs w:val="28"/>
        </w:rPr>
        <w:t>согласовали</w:t>
      </w:r>
      <w:r w:rsidR="00482C25" w:rsidRPr="007944B1">
        <w:rPr>
          <w:rFonts w:ascii="Times New Roman" w:hAnsi="Times New Roman"/>
          <w:sz w:val="28"/>
          <w:szCs w:val="28"/>
        </w:rPr>
        <w:t xml:space="preserve"> выделение на предприятиях мест </w:t>
      </w:r>
      <w:r w:rsidR="007944B1" w:rsidRPr="007944B1">
        <w:rPr>
          <w:rFonts w:ascii="Times New Roman" w:hAnsi="Times New Roman"/>
          <w:sz w:val="28"/>
          <w:szCs w:val="28"/>
        </w:rPr>
        <w:t xml:space="preserve">и наставников из числа высококвалифицированных работников </w:t>
      </w:r>
      <w:r w:rsidR="00482C25" w:rsidRPr="007944B1">
        <w:rPr>
          <w:rFonts w:ascii="Times New Roman" w:hAnsi="Times New Roman"/>
          <w:sz w:val="28"/>
          <w:szCs w:val="28"/>
        </w:rPr>
        <w:t>для обучения по дуальной системе;</w:t>
      </w:r>
    </w:p>
    <w:p w:rsidR="007D4537" w:rsidRDefault="007D453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44B1" w:rsidRPr="007944B1">
        <w:rPr>
          <w:rFonts w:ascii="Times New Roman" w:hAnsi="Times New Roman"/>
          <w:sz w:val="28"/>
          <w:szCs w:val="28"/>
        </w:rPr>
        <w:t xml:space="preserve">проходят обязательную </w:t>
      </w:r>
      <w:r w:rsidR="00C518C4">
        <w:rPr>
          <w:rFonts w:ascii="Times New Roman" w:hAnsi="Times New Roman"/>
          <w:sz w:val="28"/>
          <w:szCs w:val="28"/>
        </w:rPr>
        <w:t xml:space="preserve">ежегодную </w:t>
      </w:r>
      <w:r w:rsidR="007944B1" w:rsidRPr="007944B1">
        <w:rPr>
          <w:rFonts w:ascii="Times New Roman" w:hAnsi="Times New Roman"/>
          <w:sz w:val="28"/>
          <w:szCs w:val="28"/>
        </w:rPr>
        <w:t>стажировку</w:t>
      </w:r>
      <w:r w:rsidR="00482C25" w:rsidRPr="007944B1">
        <w:rPr>
          <w:rFonts w:ascii="Times New Roman" w:hAnsi="Times New Roman"/>
          <w:sz w:val="28"/>
          <w:szCs w:val="28"/>
        </w:rPr>
        <w:t xml:space="preserve"> на рабочем месте</w:t>
      </w:r>
      <w:r w:rsidR="007944B1" w:rsidRPr="007944B1">
        <w:rPr>
          <w:rFonts w:ascii="Times New Roman" w:hAnsi="Times New Roman"/>
          <w:sz w:val="28"/>
          <w:szCs w:val="28"/>
        </w:rPr>
        <w:t xml:space="preserve"> профилирующего предприятия; </w:t>
      </w:r>
    </w:p>
    <w:p w:rsidR="00482C25" w:rsidRDefault="007D453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44B1" w:rsidRPr="007944B1">
        <w:rPr>
          <w:rFonts w:ascii="Times New Roman" w:hAnsi="Times New Roman"/>
          <w:sz w:val="28"/>
          <w:szCs w:val="28"/>
        </w:rPr>
        <w:t xml:space="preserve">вносят изменения в программы профессиональных модулей в соответствии с результатами стажировки при согласовании с руководителями предприятий. </w:t>
      </w:r>
    </w:p>
    <w:p w:rsidR="002755DF" w:rsidRPr="00300653" w:rsidRDefault="002755DF" w:rsidP="005E3D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Авторами опыта разработана к</w:t>
      </w:r>
      <w:r w:rsidRPr="00766FC1">
        <w:rPr>
          <w:rFonts w:ascii="Times New Roman" w:hAnsi="Times New Roman"/>
          <w:sz w:val="28"/>
          <w:szCs w:val="28"/>
        </w:rPr>
        <w:t>омпетентностная модель выпускника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C1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A0E">
        <w:rPr>
          <w:rFonts w:ascii="Times New Roman" w:hAnsi="Times New Roman"/>
          <w:sz w:val="28"/>
          <w:szCs w:val="28"/>
        </w:rPr>
        <w:t xml:space="preserve">27.02.05 </w:t>
      </w:r>
      <w:r>
        <w:rPr>
          <w:rFonts w:ascii="Times New Roman" w:hAnsi="Times New Roman"/>
          <w:sz w:val="28"/>
          <w:szCs w:val="28"/>
        </w:rPr>
        <w:t>«</w:t>
      </w:r>
      <w:r w:rsidRPr="00E17A0E">
        <w:rPr>
          <w:rFonts w:ascii="Times New Roman" w:hAnsi="Times New Roman"/>
          <w:sz w:val="28"/>
          <w:szCs w:val="28"/>
        </w:rPr>
        <w:t>Системы и средства диспетчерского управления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00653">
        <w:rPr>
          <w:rFonts w:ascii="Times New Roman" w:hAnsi="Times New Roman"/>
          <w:sz w:val="28"/>
          <w:szCs w:val="28"/>
        </w:rPr>
        <w:t>(базово</w:t>
      </w:r>
      <w:r>
        <w:rPr>
          <w:rFonts w:ascii="Times New Roman" w:hAnsi="Times New Roman"/>
          <w:sz w:val="28"/>
          <w:szCs w:val="28"/>
        </w:rPr>
        <w:t>го уровня подготовки) и представлена в приложении 1.</w:t>
      </w:r>
    </w:p>
    <w:p w:rsidR="002755DF" w:rsidRPr="00C5627B" w:rsidRDefault="002755DF" w:rsidP="005E3D01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FC1">
        <w:rPr>
          <w:rFonts w:ascii="Times New Roman" w:hAnsi="Times New Roman"/>
          <w:sz w:val="28"/>
          <w:szCs w:val="28"/>
        </w:rPr>
        <w:t>Модель представляет собой совокупность требований, обязательных при реализации программ</w:t>
      </w:r>
      <w:r>
        <w:rPr>
          <w:rFonts w:ascii="Times New Roman" w:hAnsi="Times New Roman"/>
          <w:sz w:val="28"/>
          <w:szCs w:val="28"/>
        </w:rPr>
        <w:t>ы подготовки специалистов среднего звена</w:t>
      </w:r>
      <w:r w:rsidRPr="00766FC1">
        <w:rPr>
          <w:rFonts w:ascii="Times New Roman" w:hAnsi="Times New Roman"/>
          <w:sz w:val="28"/>
          <w:szCs w:val="28"/>
        </w:rPr>
        <w:t xml:space="preserve"> по специальности всеми образовательными учреждениями профессионального образования на территории Российской Федерации, имеющими право на реализацию программы подготовки специалистов среднего звена по данной специальности, имеющими государственную аккредитацию, и требований, определенных </w:t>
      </w:r>
      <w:r>
        <w:rPr>
          <w:rFonts w:ascii="Times New Roman" w:hAnsi="Times New Roman"/>
          <w:sz w:val="28"/>
          <w:szCs w:val="28"/>
        </w:rPr>
        <w:t>ОГАПОУ «Белгородский индустриальный колледж»</w:t>
      </w:r>
      <w:r w:rsidRPr="00766FC1">
        <w:rPr>
          <w:rFonts w:ascii="Times New Roman" w:hAnsi="Times New Roman"/>
          <w:sz w:val="28"/>
          <w:szCs w:val="28"/>
        </w:rPr>
        <w:t xml:space="preserve"> в </w:t>
      </w:r>
      <w:r w:rsidRPr="00C5627B">
        <w:rPr>
          <w:rFonts w:ascii="Times New Roman" w:hAnsi="Times New Roman"/>
          <w:sz w:val="28"/>
          <w:szCs w:val="28"/>
        </w:rPr>
        <w:t>соответствии с региональной системой профессионального образования, регионального рынка труда и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27B">
        <w:rPr>
          <w:rFonts w:ascii="Times New Roman" w:hAnsi="Times New Roman"/>
          <w:sz w:val="28"/>
          <w:szCs w:val="28"/>
        </w:rPr>
        <w:t>построения индивидуальных образовательных траекторий для обучающихся за счет использования вариативной части ФГОС СПО.</w:t>
      </w:r>
    </w:p>
    <w:p w:rsidR="002755DF" w:rsidRPr="00C5627B" w:rsidRDefault="002755DF" w:rsidP="005E3D01">
      <w:pPr>
        <w:widowControl w:val="0"/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27B">
        <w:rPr>
          <w:rFonts w:ascii="Times New Roman" w:hAnsi="Times New Roman"/>
          <w:sz w:val="28"/>
          <w:szCs w:val="28"/>
        </w:rPr>
        <w:t>Под компетентностной моделью выпускника понима</w:t>
      </w:r>
      <w:r>
        <w:rPr>
          <w:rFonts w:ascii="Times New Roman" w:hAnsi="Times New Roman"/>
          <w:sz w:val="28"/>
          <w:szCs w:val="28"/>
        </w:rPr>
        <w:t>ем</w:t>
      </w:r>
      <w:r w:rsidRPr="00C5627B">
        <w:rPr>
          <w:rFonts w:ascii="Times New Roman" w:hAnsi="Times New Roman"/>
          <w:sz w:val="28"/>
          <w:szCs w:val="28"/>
        </w:rPr>
        <w:t xml:space="preserve"> формализованную цель освоения программы подготовки специалистов среднего звена по специальности (ППССЗ), которая представляет собой систему: </w:t>
      </w:r>
    </w:p>
    <w:p w:rsidR="002755DF" w:rsidRPr="00C5627B" w:rsidRDefault="002755DF" w:rsidP="005E3D01">
      <w:pPr>
        <w:pStyle w:val="a3"/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627B">
        <w:rPr>
          <w:sz w:val="28"/>
          <w:szCs w:val="28"/>
        </w:rPr>
        <w:t xml:space="preserve">боснованных показателей (компетенций), по которым судят о степени соответствия выпускника требованиям, предъявляемым ему рынком труда, сложившимися социальными условиями обеспечения личностного и </w:t>
      </w:r>
      <w:r w:rsidRPr="00C5627B">
        <w:rPr>
          <w:sz w:val="28"/>
          <w:szCs w:val="28"/>
        </w:rPr>
        <w:lastRenderedPageBreak/>
        <w:t xml:space="preserve">профессионального успеха и существующими социальными институтами; </w:t>
      </w:r>
    </w:p>
    <w:p w:rsidR="002755DF" w:rsidRDefault="002755DF" w:rsidP="005E3D01">
      <w:pPr>
        <w:pStyle w:val="a3"/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627B">
        <w:rPr>
          <w:sz w:val="28"/>
          <w:szCs w:val="28"/>
        </w:rPr>
        <w:t>боснованных нормативных индикаторов (требований к уровню освоения), характеризующих минимальное пороговое значение компетенций, при котором можно говорить об их приемлемой</w:t>
      </w:r>
      <w:r>
        <w:rPr>
          <w:sz w:val="28"/>
          <w:szCs w:val="28"/>
        </w:rPr>
        <w:t xml:space="preserve"> </w:t>
      </w:r>
      <w:r w:rsidRPr="00C5627B">
        <w:rPr>
          <w:sz w:val="28"/>
          <w:szCs w:val="28"/>
        </w:rPr>
        <w:t xml:space="preserve">сформированности; </w:t>
      </w:r>
    </w:p>
    <w:p w:rsidR="002755DF" w:rsidRPr="00C5627B" w:rsidRDefault="002755DF" w:rsidP="005E3D01">
      <w:pPr>
        <w:pStyle w:val="a3"/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627B">
        <w:rPr>
          <w:sz w:val="28"/>
          <w:szCs w:val="28"/>
        </w:rPr>
        <w:t>еречня обоснованных (валидных, достаточно точных и надежных) измерительных инструментов (средств оценки), которые используются для измерения данной компетенции и выявления уровня ее сформированности.</w:t>
      </w:r>
    </w:p>
    <w:p w:rsidR="002755DF" w:rsidRPr="0073739C" w:rsidRDefault="002755DF" w:rsidP="005E3D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39C">
        <w:rPr>
          <w:rFonts w:ascii="Times New Roman" w:hAnsi="Times New Roman"/>
          <w:sz w:val="28"/>
          <w:szCs w:val="28"/>
        </w:rPr>
        <w:t>Средства оценки общих и профессиональных компетенций составляют основу банка фондов оценочных средств по каждому направлению подготовки, который является частью компетентностной модели выпускника (КМВ).</w:t>
      </w:r>
    </w:p>
    <w:p w:rsidR="002755DF" w:rsidRPr="0073739C" w:rsidRDefault="00742EBC" w:rsidP="005E3D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Авторами опыта разработана п</w:t>
      </w:r>
      <w:r w:rsidR="002755DF" w:rsidRPr="0073739C">
        <w:rPr>
          <w:rFonts w:ascii="Times New Roman" w:hAnsi="Times New Roman"/>
          <w:sz w:val="28"/>
          <w:szCs w:val="28"/>
        </w:rPr>
        <w:t>роцедура оценки достижений обучающихся в условиях реализации компетентностного подхода к образованию путем выполнения заданий оценочных материалов:</w:t>
      </w:r>
    </w:p>
    <w:p w:rsidR="002755DF" w:rsidRPr="0073739C" w:rsidRDefault="002755DF" w:rsidP="005E3D01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3739C">
        <w:rPr>
          <w:sz w:val="28"/>
          <w:szCs w:val="28"/>
        </w:rPr>
        <w:t>оценка достижения обучающихся каждого результата освоения профессионального модуля (внутри:</w:t>
      </w:r>
      <w:r>
        <w:rPr>
          <w:sz w:val="28"/>
          <w:szCs w:val="28"/>
        </w:rPr>
        <w:t xml:space="preserve"> </w:t>
      </w:r>
      <w:r w:rsidRPr="0073739C">
        <w:rPr>
          <w:sz w:val="28"/>
          <w:szCs w:val="28"/>
        </w:rPr>
        <w:t>МДК, учебная и производственная практика);</w:t>
      </w:r>
    </w:p>
    <w:p w:rsidR="002755DF" w:rsidRPr="0073739C" w:rsidRDefault="002755DF" w:rsidP="005E3D01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3739C">
        <w:rPr>
          <w:sz w:val="28"/>
          <w:szCs w:val="28"/>
        </w:rPr>
        <w:t>итоговая оценка обучающегося по профессиональному модулю складывается из полученных оценок по каждому из результатов обучения и экзамена (квалификационного).</w:t>
      </w:r>
    </w:p>
    <w:p w:rsidR="002755DF" w:rsidRPr="0073739C" w:rsidRDefault="002755DF" w:rsidP="005E3D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39C">
        <w:rPr>
          <w:rFonts w:ascii="Times New Roman" w:hAnsi="Times New Roman"/>
          <w:sz w:val="28"/>
          <w:szCs w:val="28"/>
        </w:rPr>
        <w:t>Этапы оценки профессиональных компетенций:</w:t>
      </w:r>
    </w:p>
    <w:p w:rsidR="002755DF" w:rsidRPr="0073739C" w:rsidRDefault="002755DF" w:rsidP="005E3D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39C">
        <w:rPr>
          <w:rFonts w:ascii="Times New Roman" w:hAnsi="Times New Roman"/>
          <w:sz w:val="28"/>
          <w:szCs w:val="28"/>
        </w:rPr>
        <w:t xml:space="preserve">1 этап - обращение к программе профессионального модуля. </w:t>
      </w:r>
      <w:r>
        <w:rPr>
          <w:rFonts w:ascii="Times New Roman" w:hAnsi="Times New Roman"/>
          <w:sz w:val="28"/>
          <w:szCs w:val="28"/>
        </w:rPr>
        <w:br/>
      </w:r>
      <w:r w:rsidRPr="0073739C">
        <w:rPr>
          <w:rFonts w:ascii="Times New Roman" w:hAnsi="Times New Roman"/>
          <w:sz w:val="28"/>
          <w:szCs w:val="28"/>
        </w:rPr>
        <w:t xml:space="preserve">В профессиональном модуле уже при разработке были заложены основы процедуры оценивания достижений обучающихся. </w:t>
      </w:r>
    </w:p>
    <w:p w:rsidR="002755DF" w:rsidRPr="0073739C" w:rsidRDefault="002755DF" w:rsidP="005E3D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39C">
        <w:rPr>
          <w:rFonts w:ascii="Times New Roman" w:hAnsi="Times New Roman"/>
          <w:sz w:val="28"/>
          <w:szCs w:val="28"/>
        </w:rPr>
        <w:t xml:space="preserve">2 этап - разработка плана оценки. Обычно происходит оценка отдельно каждого результата освоения модуля. </w:t>
      </w:r>
    </w:p>
    <w:p w:rsidR="002755DF" w:rsidRPr="0073739C" w:rsidRDefault="002755DF" w:rsidP="005E3D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39C">
        <w:rPr>
          <w:rFonts w:ascii="Times New Roman" w:hAnsi="Times New Roman"/>
          <w:sz w:val="28"/>
          <w:szCs w:val="28"/>
        </w:rPr>
        <w:t>3 этап - сбор и накопление подтверждений (доказательств). Экзаменатор должен до начала процесса оценки определить и довести до сведения обучающихся, где экзаменуемый может получить подтверждения того, что успешно достиг результата обучения: на производстве, в учебной деятельности, в смоделированной ситуации профессиональной деятельности.</w:t>
      </w:r>
    </w:p>
    <w:p w:rsidR="002755DF" w:rsidRPr="0073739C" w:rsidRDefault="002755DF" w:rsidP="005E3D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39C">
        <w:rPr>
          <w:rFonts w:ascii="Times New Roman" w:hAnsi="Times New Roman"/>
          <w:sz w:val="28"/>
          <w:szCs w:val="28"/>
        </w:rPr>
        <w:t xml:space="preserve">4 этап - анализ предоставленных доказательств. </w:t>
      </w:r>
    </w:p>
    <w:p w:rsidR="002755DF" w:rsidRPr="0073739C" w:rsidRDefault="002755DF" w:rsidP="005E3D01">
      <w:pPr>
        <w:tabs>
          <w:tab w:val="num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739C">
        <w:rPr>
          <w:rFonts w:ascii="Times New Roman" w:hAnsi="Times New Roman"/>
          <w:sz w:val="28"/>
          <w:szCs w:val="28"/>
        </w:rPr>
        <w:t>5 этап - регистрация решения по оценке.</w:t>
      </w:r>
    </w:p>
    <w:p w:rsidR="002755DF" w:rsidRDefault="002755DF" w:rsidP="005E3D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39C">
        <w:rPr>
          <w:rFonts w:ascii="Times New Roman" w:hAnsi="Times New Roman"/>
          <w:sz w:val="28"/>
          <w:szCs w:val="28"/>
        </w:rPr>
        <w:t>Методологическим ключом к построению банка заданий является связь между компетенциями и успешным решением задач профессиональной деятельности, сопровождающееся социальным и личным ростом студента. Задания и по содержанию, и по форме максимально приближены к задачам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E3A51" w:rsidRDefault="008E3A5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3D">
        <w:rPr>
          <w:rFonts w:ascii="Times New Roman" w:hAnsi="Times New Roman"/>
          <w:sz w:val="28"/>
          <w:szCs w:val="28"/>
        </w:rPr>
        <w:t>Формирование педагогического опыта происходило в следующей последовательности:</w:t>
      </w:r>
    </w:p>
    <w:p w:rsidR="00156D72" w:rsidRPr="00431728" w:rsidRDefault="00A8510B" w:rsidP="005E3D01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</w:t>
      </w:r>
      <w:r w:rsidRPr="00431728">
        <w:rPr>
          <w:sz w:val="28"/>
          <w:szCs w:val="28"/>
        </w:rPr>
        <w:t>этап</w:t>
      </w:r>
      <w:r>
        <w:rPr>
          <w:sz w:val="28"/>
          <w:szCs w:val="28"/>
        </w:rPr>
        <w:t xml:space="preserve"> - </w:t>
      </w:r>
      <w:r w:rsidR="00C829B0" w:rsidRPr="00431728">
        <w:rPr>
          <w:sz w:val="28"/>
          <w:szCs w:val="28"/>
        </w:rPr>
        <w:t xml:space="preserve"> </w:t>
      </w:r>
      <w:r w:rsidRPr="00431728">
        <w:rPr>
          <w:sz w:val="28"/>
          <w:szCs w:val="28"/>
        </w:rPr>
        <w:t>подготовительный</w:t>
      </w:r>
      <w:r w:rsidR="00D01242">
        <w:rPr>
          <w:sz w:val="28"/>
          <w:szCs w:val="28"/>
        </w:rPr>
        <w:t>.</w:t>
      </w:r>
    </w:p>
    <w:p w:rsidR="008E3A51" w:rsidRPr="00A8510B" w:rsidRDefault="00156D72" w:rsidP="005E3D01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A8510B">
        <w:rPr>
          <w:sz w:val="28"/>
          <w:szCs w:val="28"/>
        </w:rPr>
        <w:t>1.</w:t>
      </w:r>
      <w:r w:rsidR="008E3A51" w:rsidRPr="00A8510B">
        <w:rPr>
          <w:sz w:val="28"/>
          <w:szCs w:val="28"/>
        </w:rPr>
        <w:t>Изучение рынка труда на территории Белгородской области</w:t>
      </w:r>
      <w:r w:rsidR="00832BED">
        <w:rPr>
          <w:sz w:val="28"/>
          <w:szCs w:val="28"/>
        </w:rPr>
        <w:t>.</w:t>
      </w:r>
      <w:r w:rsidR="008E3A51" w:rsidRPr="00A8510B">
        <w:rPr>
          <w:sz w:val="28"/>
          <w:szCs w:val="28"/>
        </w:rPr>
        <w:t xml:space="preserve"> </w:t>
      </w:r>
    </w:p>
    <w:p w:rsidR="00C829B0" w:rsidRPr="003C7D98" w:rsidRDefault="008E3A51" w:rsidP="005E3D0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8463D">
        <w:rPr>
          <w:sz w:val="28"/>
          <w:szCs w:val="28"/>
        </w:rPr>
        <w:t>В процессе разработки ФГОС СПО по специальности 27.02.05</w:t>
      </w:r>
      <w:r w:rsidR="00C829B0">
        <w:rPr>
          <w:sz w:val="28"/>
          <w:szCs w:val="28"/>
        </w:rPr>
        <w:t> </w:t>
      </w:r>
      <w:r w:rsidRPr="0038463D">
        <w:rPr>
          <w:sz w:val="28"/>
          <w:szCs w:val="28"/>
        </w:rPr>
        <w:t xml:space="preserve">«Системы и средства диспетчерского управления» были проведены анкетирование и </w:t>
      </w:r>
      <w:r w:rsidRPr="0038463D">
        <w:rPr>
          <w:sz w:val="28"/>
          <w:szCs w:val="28"/>
        </w:rPr>
        <w:lastRenderedPageBreak/>
        <w:t xml:space="preserve">фокус-группы с </w:t>
      </w:r>
      <w:r w:rsidR="00C829B0">
        <w:rPr>
          <w:sz w:val="28"/>
          <w:szCs w:val="28"/>
        </w:rPr>
        <w:t xml:space="preserve">представителями </w:t>
      </w:r>
      <w:r w:rsidR="00C829B0" w:rsidRPr="00C829B0">
        <w:rPr>
          <w:sz w:val="28"/>
          <w:szCs w:val="28"/>
        </w:rPr>
        <w:t xml:space="preserve">заинтересованных </w:t>
      </w:r>
      <w:r w:rsidR="00C829B0" w:rsidRPr="003C7D98">
        <w:rPr>
          <w:sz w:val="28"/>
          <w:szCs w:val="28"/>
        </w:rPr>
        <w:t xml:space="preserve">работодателей </w:t>
      </w:r>
      <w:r w:rsidRPr="003C7D98">
        <w:rPr>
          <w:sz w:val="28"/>
          <w:szCs w:val="28"/>
        </w:rPr>
        <w:t>2</w:t>
      </w:r>
      <w:r w:rsidR="003C7D98" w:rsidRPr="003C7D98">
        <w:rPr>
          <w:sz w:val="28"/>
          <w:szCs w:val="28"/>
        </w:rPr>
        <w:t>6</w:t>
      </w:r>
      <w:r w:rsidRPr="003C7D98">
        <w:rPr>
          <w:sz w:val="28"/>
          <w:szCs w:val="28"/>
        </w:rPr>
        <w:t xml:space="preserve"> предприяти</w:t>
      </w:r>
      <w:r w:rsidR="00C829B0" w:rsidRPr="003C7D98">
        <w:rPr>
          <w:sz w:val="28"/>
          <w:szCs w:val="28"/>
        </w:rPr>
        <w:t xml:space="preserve">й </w:t>
      </w:r>
      <w:r w:rsidRPr="003C7D98">
        <w:rPr>
          <w:sz w:val="28"/>
          <w:szCs w:val="28"/>
        </w:rPr>
        <w:t>Белгородской области</w:t>
      </w:r>
      <w:r w:rsidRPr="003C7D98">
        <w:rPr>
          <w:color w:val="FF0000"/>
          <w:sz w:val="28"/>
          <w:szCs w:val="28"/>
        </w:rPr>
        <w:t>.</w:t>
      </w:r>
      <w:r w:rsidRPr="003C7D98">
        <w:rPr>
          <w:sz w:val="28"/>
          <w:szCs w:val="28"/>
        </w:rPr>
        <w:t xml:space="preserve">  </w:t>
      </w:r>
    </w:p>
    <w:p w:rsidR="008E3A51" w:rsidRDefault="00832BED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1242">
        <w:rPr>
          <w:rFonts w:ascii="Times New Roman" w:hAnsi="Times New Roman"/>
          <w:sz w:val="28"/>
          <w:szCs w:val="28"/>
        </w:rPr>
        <w:t>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8E3A51" w:rsidRPr="00C829B0">
        <w:rPr>
          <w:rFonts w:ascii="Times New Roman" w:hAnsi="Times New Roman"/>
          <w:sz w:val="28"/>
          <w:szCs w:val="28"/>
        </w:rPr>
        <w:t>наиболее востребованы специалисты в области систем безопасности, обладающие практическим опытом монтажа, технического обслуживания, проектирования и программирования автоматизированных системных устройств охранно-пожарной сигнализации, видеонаблюдения, систем автоматического пожаротушения, систем контроля и управления доступом.</w:t>
      </w:r>
    </w:p>
    <w:p w:rsidR="00C829B0" w:rsidRPr="00A8510B" w:rsidRDefault="00156D72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A8510B">
        <w:rPr>
          <w:sz w:val="28"/>
          <w:szCs w:val="28"/>
        </w:rPr>
        <w:t>2.</w:t>
      </w:r>
      <w:r w:rsidR="00C829B0" w:rsidRPr="00A8510B">
        <w:rPr>
          <w:sz w:val="28"/>
          <w:szCs w:val="28"/>
        </w:rPr>
        <w:t xml:space="preserve"> Проведение </w:t>
      </w:r>
      <w:r w:rsidR="0004772E" w:rsidRPr="00A8510B">
        <w:rPr>
          <w:sz w:val="28"/>
          <w:szCs w:val="28"/>
        </w:rPr>
        <w:t>круглого стола с работодателями</w:t>
      </w:r>
      <w:r w:rsidR="00832BED">
        <w:rPr>
          <w:sz w:val="28"/>
          <w:szCs w:val="28"/>
        </w:rPr>
        <w:t>.</w:t>
      </w:r>
    </w:p>
    <w:p w:rsidR="0004772E" w:rsidRDefault="00C977A8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З</w:t>
      </w:r>
      <w:r w:rsidR="008E3A51" w:rsidRPr="00C829B0">
        <w:rPr>
          <w:sz w:val="28"/>
          <w:szCs w:val="28"/>
        </w:rPr>
        <w:t>аинтересованны</w:t>
      </w:r>
      <w:r w:rsidR="00CC78B2">
        <w:rPr>
          <w:sz w:val="28"/>
          <w:szCs w:val="28"/>
        </w:rPr>
        <w:t>м</w:t>
      </w:r>
      <w:r w:rsidR="008E3A51" w:rsidRPr="00C829B0">
        <w:rPr>
          <w:sz w:val="28"/>
          <w:szCs w:val="28"/>
        </w:rPr>
        <w:t xml:space="preserve"> работодат</w:t>
      </w:r>
      <w:r w:rsidR="00CC78B2">
        <w:rPr>
          <w:sz w:val="28"/>
          <w:szCs w:val="28"/>
        </w:rPr>
        <w:t>елям</w:t>
      </w:r>
      <w:r w:rsidR="008E3A51" w:rsidRPr="00C829B0">
        <w:rPr>
          <w:sz w:val="28"/>
          <w:szCs w:val="28"/>
        </w:rPr>
        <w:t xml:space="preserve"> были </w:t>
      </w:r>
      <w:r w:rsidR="00CC78B2">
        <w:rPr>
          <w:sz w:val="28"/>
          <w:szCs w:val="28"/>
        </w:rPr>
        <w:t xml:space="preserve">отправлены </w:t>
      </w:r>
      <w:r w:rsidR="00CC78B2" w:rsidRPr="00C829B0">
        <w:rPr>
          <w:sz w:val="28"/>
          <w:szCs w:val="28"/>
        </w:rPr>
        <w:t>краткая характеристика специальности</w:t>
      </w:r>
      <w:r w:rsidR="00CC78B2">
        <w:rPr>
          <w:sz w:val="28"/>
          <w:szCs w:val="28"/>
        </w:rPr>
        <w:t xml:space="preserve"> и </w:t>
      </w:r>
      <w:r w:rsidR="008E3A51" w:rsidRPr="00C829B0">
        <w:rPr>
          <w:sz w:val="28"/>
          <w:szCs w:val="28"/>
        </w:rPr>
        <w:t xml:space="preserve">приглашение </w:t>
      </w:r>
      <w:r w:rsidR="00CC78B2">
        <w:rPr>
          <w:sz w:val="28"/>
          <w:szCs w:val="28"/>
        </w:rPr>
        <w:t xml:space="preserve">для участия в </w:t>
      </w:r>
      <w:r w:rsidR="008E3A51" w:rsidRPr="00C829B0">
        <w:rPr>
          <w:spacing w:val="3"/>
          <w:sz w:val="28"/>
          <w:szCs w:val="28"/>
        </w:rPr>
        <w:t>кругл</w:t>
      </w:r>
      <w:r w:rsidR="00CC78B2">
        <w:rPr>
          <w:spacing w:val="3"/>
          <w:sz w:val="28"/>
          <w:szCs w:val="28"/>
        </w:rPr>
        <w:t>ом</w:t>
      </w:r>
      <w:r w:rsidR="008E3A51" w:rsidRPr="00C829B0">
        <w:rPr>
          <w:spacing w:val="3"/>
          <w:sz w:val="28"/>
          <w:szCs w:val="28"/>
        </w:rPr>
        <w:t xml:space="preserve"> стол</w:t>
      </w:r>
      <w:r w:rsidR="00CC78B2">
        <w:rPr>
          <w:spacing w:val="3"/>
          <w:sz w:val="28"/>
          <w:szCs w:val="28"/>
        </w:rPr>
        <w:t>е</w:t>
      </w:r>
      <w:r w:rsidR="008E3A51" w:rsidRPr="00C829B0">
        <w:rPr>
          <w:spacing w:val="3"/>
          <w:sz w:val="28"/>
          <w:szCs w:val="28"/>
        </w:rPr>
        <w:t xml:space="preserve"> «Вместе строим безопасное будущее» (</w:t>
      </w:r>
      <w:r w:rsidR="004053D8" w:rsidRPr="00C829B0">
        <w:rPr>
          <w:spacing w:val="3"/>
          <w:sz w:val="28"/>
          <w:szCs w:val="28"/>
        </w:rPr>
        <w:t>П</w:t>
      </w:r>
      <w:r w:rsidR="008E3A51" w:rsidRPr="00C829B0">
        <w:rPr>
          <w:spacing w:val="3"/>
          <w:sz w:val="28"/>
          <w:szCs w:val="28"/>
        </w:rPr>
        <w:t xml:space="preserve">риложения </w:t>
      </w:r>
      <w:r w:rsidR="00CC78B2">
        <w:rPr>
          <w:spacing w:val="3"/>
          <w:sz w:val="28"/>
          <w:szCs w:val="28"/>
        </w:rPr>
        <w:t>2</w:t>
      </w:r>
      <w:r w:rsidR="008E3A51" w:rsidRPr="00C829B0">
        <w:rPr>
          <w:spacing w:val="3"/>
          <w:sz w:val="28"/>
          <w:szCs w:val="28"/>
        </w:rPr>
        <w:t>-</w:t>
      </w:r>
      <w:r w:rsidR="00CC78B2">
        <w:rPr>
          <w:spacing w:val="3"/>
          <w:sz w:val="28"/>
          <w:szCs w:val="28"/>
        </w:rPr>
        <w:t>3</w:t>
      </w:r>
      <w:r w:rsidR="008E3A51" w:rsidRPr="00C829B0">
        <w:rPr>
          <w:spacing w:val="3"/>
          <w:sz w:val="28"/>
          <w:szCs w:val="28"/>
        </w:rPr>
        <w:t xml:space="preserve">). </w:t>
      </w:r>
      <w:r w:rsidR="0004772E" w:rsidRPr="00C829B0">
        <w:rPr>
          <w:spacing w:val="3"/>
          <w:sz w:val="28"/>
          <w:szCs w:val="28"/>
        </w:rPr>
        <w:t xml:space="preserve">Методическая </w:t>
      </w:r>
      <w:r w:rsidR="0004772E" w:rsidRPr="00C977A8">
        <w:rPr>
          <w:spacing w:val="3"/>
          <w:sz w:val="28"/>
          <w:szCs w:val="28"/>
        </w:rPr>
        <w:t xml:space="preserve">разработка по организации круглого стола представлена в приложении </w:t>
      </w:r>
      <w:r w:rsidR="00CC78B2">
        <w:rPr>
          <w:spacing w:val="3"/>
          <w:sz w:val="28"/>
          <w:szCs w:val="28"/>
        </w:rPr>
        <w:t>4</w:t>
      </w:r>
      <w:r w:rsidR="0004772E" w:rsidRPr="00C977A8">
        <w:rPr>
          <w:spacing w:val="3"/>
          <w:sz w:val="28"/>
          <w:szCs w:val="28"/>
        </w:rPr>
        <w:t>.</w:t>
      </w:r>
    </w:p>
    <w:p w:rsidR="00C977A8" w:rsidRDefault="00C977A8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ходе подготовки к круглому столу </w:t>
      </w:r>
      <w:r w:rsidR="0004772E">
        <w:rPr>
          <w:spacing w:val="3"/>
          <w:sz w:val="28"/>
          <w:szCs w:val="28"/>
        </w:rPr>
        <w:t xml:space="preserve">работодателям </w:t>
      </w:r>
      <w:r>
        <w:rPr>
          <w:spacing w:val="3"/>
          <w:sz w:val="28"/>
          <w:szCs w:val="28"/>
        </w:rPr>
        <w:t xml:space="preserve"> был</w:t>
      </w:r>
      <w:r w:rsidR="00CC78B2"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 w:rsidRPr="00C829B0">
        <w:rPr>
          <w:sz w:val="28"/>
          <w:szCs w:val="28"/>
        </w:rPr>
        <w:t>отправлен</w:t>
      </w:r>
      <w:r w:rsidR="00CC78B2">
        <w:rPr>
          <w:sz w:val="28"/>
          <w:szCs w:val="28"/>
        </w:rPr>
        <w:t>а</w:t>
      </w:r>
      <w:r w:rsidRPr="00C829B0">
        <w:rPr>
          <w:sz w:val="28"/>
          <w:szCs w:val="28"/>
        </w:rPr>
        <w:t xml:space="preserve"> </w:t>
      </w:r>
      <w:r w:rsidR="0004772E">
        <w:rPr>
          <w:sz w:val="28"/>
          <w:szCs w:val="28"/>
        </w:rPr>
        <w:t>анкета</w:t>
      </w:r>
      <w:r w:rsidRPr="00C829B0">
        <w:rPr>
          <w:spacing w:val="3"/>
          <w:sz w:val="28"/>
          <w:szCs w:val="28"/>
        </w:rPr>
        <w:t xml:space="preserve"> </w:t>
      </w:r>
      <w:r w:rsidR="0004772E">
        <w:rPr>
          <w:spacing w:val="3"/>
          <w:sz w:val="28"/>
          <w:szCs w:val="28"/>
        </w:rPr>
        <w:t xml:space="preserve">для выявления </w:t>
      </w:r>
      <w:r w:rsidR="00CC78B2">
        <w:rPr>
          <w:spacing w:val="3"/>
          <w:sz w:val="28"/>
          <w:szCs w:val="28"/>
        </w:rPr>
        <w:t xml:space="preserve">востребованности в обучающихся и </w:t>
      </w:r>
      <w:r w:rsidR="0004772E">
        <w:rPr>
          <w:spacing w:val="3"/>
          <w:sz w:val="28"/>
          <w:szCs w:val="28"/>
        </w:rPr>
        <w:t>возможност</w:t>
      </w:r>
      <w:r w:rsidR="00CC78B2">
        <w:rPr>
          <w:spacing w:val="3"/>
          <w:sz w:val="28"/>
          <w:szCs w:val="28"/>
        </w:rPr>
        <w:t>и</w:t>
      </w:r>
      <w:r w:rsidR="0004772E">
        <w:rPr>
          <w:spacing w:val="3"/>
          <w:sz w:val="28"/>
          <w:szCs w:val="28"/>
        </w:rPr>
        <w:t xml:space="preserve"> организации производственной практики </w:t>
      </w:r>
      <w:r w:rsidR="0004772E" w:rsidRPr="00C977A8">
        <w:rPr>
          <w:spacing w:val="3"/>
          <w:sz w:val="28"/>
          <w:szCs w:val="28"/>
        </w:rPr>
        <w:t>(</w:t>
      </w:r>
      <w:r w:rsidR="00C518C4">
        <w:rPr>
          <w:spacing w:val="3"/>
          <w:sz w:val="28"/>
          <w:szCs w:val="28"/>
        </w:rPr>
        <w:t>П</w:t>
      </w:r>
      <w:r w:rsidR="0004772E" w:rsidRPr="00C977A8">
        <w:rPr>
          <w:spacing w:val="3"/>
          <w:sz w:val="28"/>
          <w:szCs w:val="28"/>
        </w:rPr>
        <w:t xml:space="preserve">риложение </w:t>
      </w:r>
      <w:r w:rsidR="00CC78B2">
        <w:rPr>
          <w:spacing w:val="3"/>
          <w:sz w:val="28"/>
          <w:szCs w:val="28"/>
        </w:rPr>
        <w:t>5</w:t>
      </w:r>
      <w:r w:rsidR="0004772E" w:rsidRPr="00C977A8">
        <w:rPr>
          <w:spacing w:val="3"/>
          <w:sz w:val="28"/>
          <w:szCs w:val="28"/>
        </w:rPr>
        <w:t>)</w:t>
      </w:r>
      <w:r w:rsidR="0004772E">
        <w:rPr>
          <w:spacing w:val="3"/>
          <w:sz w:val="28"/>
          <w:szCs w:val="28"/>
        </w:rPr>
        <w:t>.</w:t>
      </w:r>
    </w:p>
    <w:p w:rsidR="0004772E" w:rsidRDefault="008E3A51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 w:rsidRPr="00C977A8">
        <w:rPr>
          <w:spacing w:val="3"/>
          <w:sz w:val="28"/>
          <w:szCs w:val="28"/>
        </w:rPr>
        <w:t xml:space="preserve">В процессе работы круглого стола </w:t>
      </w:r>
      <w:r w:rsidR="00C977A8">
        <w:rPr>
          <w:spacing w:val="3"/>
          <w:sz w:val="28"/>
          <w:szCs w:val="28"/>
        </w:rPr>
        <w:t>обсуждались вопросы, связанные с основными задачами подготовки специалистов в области систем и средств диспетчерского управления. Основн</w:t>
      </w:r>
      <w:r w:rsidR="005107A0">
        <w:rPr>
          <w:spacing w:val="3"/>
          <w:sz w:val="28"/>
          <w:szCs w:val="28"/>
        </w:rPr>
        <w:t>о</w:t>
      </w:r>
      <w:r w:rsidR="00CC78B2">
        <w:rPr>
          <w:spacing w:val="3"/>
          <w:sz w:val="28"/>
          <w:szCs w:val="28"/>
        </w:rPr>
        <w:t>е направление</w:t>
      </w:r>
      <w:r w:rsidR="0004772E">
        <w:rPr>
          <w:spacing w:val="3"/>
          <w:sz w:val="28"/>
          <w:szCs w:val="28"/>
        </w:rPr>
        <w:t xml:space="preserve"> -</w:t>
      </w:r>
      <w:r w:rsidR="00C977A8">
        <w:rPr>
          <w:spacing w:val="3"/>
          <w:sz w:val="28"/>
          <w:szCs w:val="28"/>
        </w:rPr>
        <w:t xml:space="preserve"> разработка системы сотрудничества и взаимодействия с</w:t>
      </w:r>
      <w:r w:rsidR="00CC78B2">
        <w:rPr>
          <w:spacing w:val="3"/>
          <w:sz w:val="28"/>
          <w:szCs w:val="28"/>
        </w:rPr>
        <w:t xml:space="preserve"> профилирующими</w:t>
      </w:r>
      <w:r w:rsidR="00C977A8">
        <w:rPr>
          <w:spacing w:val="3"/>
          <w:sz w:val="28"/>
          <w:szCs w:val="28"/>
        </w:rPr>
        <w:t xml:space="preserve"> работодателями. </w:t>
      </w:r>
    </w:p>
    <w:p w:rsidR="008B041D" w:rsidRDefault="00832BED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 w:rsidRPr="00832BED">
        <w:rPr>
          <w:spacing w:val="3"/>
          <w:sz w:val="28"/>
          <w:szCs w:val="28"/>
        </w:rPr>
        <w:t>Выводы:</w:t>
      </w:r>
      <w:r w:rsidR="0004772E">
        <w:rPr>
          <w:spacing w:val="3"/>
          <w:sz w:val="28"/>
          <w:szCs w:val="28"/>
        </w:rPr>
        <w:t xml:space="preserve"> </w:t>
      </w:r>
      <w:r w:rsidR="00CC78B2">
        <w:rPr>
          <w:spacing w:val="3"/>
          <w:sz w:val="28"/>
          <w:szCs w:val="28"/>
        </w:rPr>
        <w:t xml:space="preserve">1. </w:t>
      </w:r>
      <w:r>
        <w:rPr>
          <w:spacing w:val="3"/>
          <w:sz w:val="28"/>
          <w:szCs w:val="28"/>
        </w:rPr>
        <w:t>Необходимо ф</w:t>
      </w:r>
      <w:r w:rsidR="00CC78B2">
        <w:rPr>
          <w:spacing w:val="3"/>
          <w:sz w:val="28"/>
          <w:szCs w:val="28"/>
        </w:rPr>
        <w:t>ормирование учебно – методического материала</w:t>
      </w:r>
      <w:r w:rsidR="008B041D">
        <w:rPr>
          <w:spacing w:val="3"/>
          <w:sz w:val="28"/>
          <w:szCs w:val="28"/>
        </w:rPr>
        <w:t xml:space="preserve"> для подготовки специалистов в области систем безопасности.</w:t>
      </w:r>
    </w:p>
    <w:p w:rsidR="008E3A51" w:rsidRPr="00C977A8" w:rsidRDefault="00A8510B" w:rsidP="005E3D01">
      <w:pPr>
        <w:pStyle w:val="a3"/>
        <w:shd w:val="clear" w:color="auto" w:fill="FFFFFF"/>
        <w:spacing w:after="0" w:line="240" w:lineRule="auto"/>
        <w:ind w:left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2. </w:t>
      </w:r>
      <w:r w:rsidR="008B041D">
        <w:rPr>
          <w:spacing w:val="3"/>
          <w:sz w:val="28"/>
          <w:szCs w:val="28"/>
        </w:rPr>
        <w:t>А</w:t>
      </w:r>
      <w:r w:rsidR="0004772E">
        <w:rPr>
          <w:spacing w:val="3"/>
          <w:sz w:val="28"/>
          <w:szCs w:val="28"/>
        </w:rPr>
        <w:t>нализ</w:t>
      </w:r>
      <w:r w:rsidR="00B02FF2" w:rsidRPr="00C977A8">
        <w:rPr>
          <w:spacing w:val="3"/>
          <w:sz w:val="28"/>
          <w:szCs w:val="28"/>
        </w:rPr>
        <w:t xml:space="preserve"> анкет </w:t>
      </w:r>
      <w:r w:rsidR="0004772E">
        <w:rPr>
          <w:spacing w:val="3"/>
          <w:sz w:val="28"/>
          <w:szCs w:val="28"/>
        </w:rPr>
        <w:t xml:space="preserve">позволил </w:t>
      </w:r>
      <w:r w:rsidR="00B02FF2" w:rsidRPr="00C977A8">
        <w:rPr>
          <w:spacing w:val="3"/>
          <w:sz w:val="28"/>
          <w:szCs w:val="28"/>
        </w:rPr>
        <w:t>определ</w:t>
      </w:r>
      <w:r w:rsidR="0004772E">
        <w:rPr>
          <w:spacing w:val="3"/>
          <w:sz w:val="28"/>
          <w:szCs w:val="28"/>
        </w:rPr>
        <w:t>ить</w:t>
      </w:r>
      <w:r w:rsidR="00B02FF2" w:rsidRPr="00C977A8">
        <w:rPr>
          <w:spacing w:val="3"/>
          <w:sz w:val="28"/>
          <w:szCs w:val="28"/>
        </w:rPr>
        <w:t xml:space="preserve"> </w:t>
      </w:r>
      <w:r w:rsidR="0004772E">
        <w:rPr>
          <w:spacing w:val="3"/>
          <w:sz w:val="28"/>
          <w:szCs w:val="28"/>
        </w:rPr>
        <w:t>профилирующие</w:t>
      </w:r>
      <w:r w:rsidR="0004772E" w:rsidRPr="00C977A8">
        <w:rPr>
          <w:spacing w:val="3"/>
          <w:sz w:val="28"/>
          <w:szCs w:val="28"/>
        </w:rPr>
        <w:t xml:space="preserve"> </w:t>
      </w:r>
      <w:r w:rsidR="00B02FF2" w:rsidRPr="00C977A8">
        <w:rPr>
          <w:spacing w:val="3"/>
          <w:sz w:val="28"/>
          <w:szCs w:val="28"/>
        </w:rPr>
        <w:t xml:space="preserve">предприятия, </w:t>
      </w:r>
      <w:r w:rsidR="0004772E">
        <w:rPr>
          <w:spacing w:val="3"/>
          <w:sz w:val="28"/>
          <w:szCs w:val="28"/>
        </w:rPr>
        <w:t xml:space="preserve">на базе </w:t>
      </w:r>
      <w:r w:rsidR="00B02FF2" w:rsidRPr="00C977A8">
        <w:rPr>
          <w:spacing w:val="3"/>
          <w:sz w:val="28"/>
          <w:szCs w:val="28"/>
        </w:rPr>
        <w:t>которых будет организован</w:t>
      </w:r>
      <w:r w:rsidR="009D5634">
        <w:rPr>
          <w:spacing w:val="3"/>
          <w:sz w:val="28"/>
          <w:szCs w:val="28"/>
        </w:rPr>
        <w:t xml:space="preserve">о </w:t>
      </w:r>
      <w:r w:rsidR="00B02FF2" w:rsidRPr="00C977A8">
        <w:rPr>
          <w:spacing w:val="3"/>
          <w:sz w:val="28"/>
          <w:szCs w:val="28"/>
        </w:rPr>
        <w:t>дуальное обучение.</w:t>
      </w:r>
    </w:p>
    <w:p w:rsidR="0004772E" w:rsidRPr="00431728" w:rsidRDefault="00A8510B" w:rsidP="005E3D01">
      <w:pPr>
        <w:pStyle w:val="a3"/>
        <w:shd w:val="clear" w:color="auto" w:fill="FFFFFF"/>
        <w:spacing w:after="0" w:line="240" w:lineRule="auto"/>
        <w:ind w:left="0" w:firstLine="709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Второй этап </w:t>
      </w:r>
      <w:r w:rsidR="00832BED">
        <w:rPr>
          <w:spacing w:val="3"/>
          <w:sz w:val="28"/>
          <w:szCs w:val="28"/>
        </w:rPr>
        <w:t>–</w:t>
      </w:r>
      <w:r>
        <w:rPr>
          <w:spacing w:val="3"/>
          <w:sz w:val="28"/>
          <w:szCs w:val="28"/>
        </w:rPr>
        <w:t xml:space="preserve"> </w:t>
      </w:r>
      <w:r w:rsidRPr="00431728">
        <w:rPr>
          <w:spacing w:val="3"/>
          <w:sz w:val="28"/>
          <w:szCs w:val="28"/>
        </w:rPr>
        <w:t>основной</w:t>
      </w:r>
      <w:r w:rsidR="00832BED">
        <w:rPr>
          <w:spacing w:val="3"/>
          <w:sz w:val="28"/>
          <w:szCs w:val="28"/>
        </w:rPr>
        <w:t>.</w:t>
      </w:r>
    </w:p>
    <w:p w:rsidR="00193FEE" w:rsidRDefault="00193FEE" w:rsidP="005E3D01">
      <w:pPr>
        <w:spacing w:after="0" w:line="240" w:lineRule="auto"/>
        <w:ind w:firstLine="709"/>
        <w:jc w:val="both"/>
        <w:rPr>
          <w:spacing w:val="3"/>
          <w:sz w:val="28"/>
          <w:szCs w:val="28"/>
        </w:rPr>
      </w:pPr>
      <w:r w:rsidRPr="005107A0">
        <w:rPr>
          <w:rFonts w:ascii="Times New Roman" w:hAnsi="Times New Roman"/>
          <w:spacing w:val="3"/>
          <w:sz w:val="28"/>
          <w:szCs w:val="28"/>
        </w:rPr>
        <w:t xml:space="preserve">В ходе основного этапа отрабатывался алгоритм организации дуальной системы </w:t>
      </w:r>
      <w:r w:rsidRPr="005107A0">
        <w:rPr>
          <w:rFonts w:ascii="Times New Roman" w:hAnsi="Times New Roman"/>
          <w:sz w:val="28"/>
          <w:szCs w:val="28"/>
        </w:rPr>
        <w:t>профессионального</w:t>
      </w:r>
      <w:r w:rsidRPr="005107A0">
        <w:rPr>
          <w:rFonts w:ascii="Times New Roman" w:hAnsi="Times New Roman"/>
          <w:spacing w:val="3"/>
          <w:sz w:val="28"/>
          <w:szCs w:val="28"/>
        </w:rPr>
        <w:t xml:space="preserve"> обучения</w:t>
      </w:r>
      <w:r w:rsidRPr="005107A0">
        <w:rPr>
          <w:rFonts w:ascii="Times New Roman" w:hAnsi="Times New Roman"/>
          <w:sz w:val="28"/>
          <w:szCs w:val="28"/>
        </w:rPr>
        <w:t xml:space="preserve"> </w:t>
      </w:r>
      <w:r w:rsidRPr="005107A0">
        <w:rPr>
          <w:rFonts w:ascii="Times New Roman" w:hAnsi="Times New Roman"/>
          <w:bCs/>
          <w:sz w:val="28"/>
          <w:szCs w:val="28"/>
        </w:rPr>
        <w:t xml:space="preserve">по специальности </w:t>
      </w:r>
      <w:r w:rsidRPr="005107A0">
        <w:rPr>
          <w:rFonts w:ascii="Times New Roman" w:hAnsi="Times New Roman"/>
          <w:sz w:val="28"/>
          <w:szCs w:val="28"/>
        </w:rPr>
        <w:t>27.02.05 </w:t>
      </w:r>
      <w:r w:rsidRPr="005107A0">
        <w:rPr>
          <w:rFonts w:ascii="Times New Roman" w:hAnsi="Times New Roman"/>
          <w:bCs/>
          <w:sz w:val="28"/>
          <w:szCs w:val="28"/>
        </w:rPr>
        <w:t>«Системы и средства диспетчерского управления»</w:t>
      </w:r>
      <w:r w:rsidR="005107A0" w:rsidRPr="005107A0">
        <w:rPr>
          <w:rFonts w:ascii="Times New Roman" w:hAnsi="Times New Roman"/>
          <w:bCs/>
          <w:sz w:val="28"/>
          <w:szCs w:val="28"/>
        </w:rPr>
        <w:t xml:space="preserve"> и разрабатывалась </w:t>
      </w:r>
      <w:r w:rsidR="005107A0" w:rsidRPr="005107A0">
        <w:rPr>
          <w:rFonts w:ascii="Times New Roman" w:hAnsi="Times New Roman"/>
          <w:sz w:val="28"/>
          <w:szCs w:val="28"/>
        </w:rPr>
        <w:t>компетентностная модель выпускника по специальности 27.02.05 «Системы и средства диспетчерского управления» (базового уровня подготовки)</w:t>
      </w:r>
      <w:r>
        <w:rPr>
          <w:bCs/>
          <w:sz w:val="28"/>
          <w:szCs w:val="28"/>
        </w:rPr>
        <w:t>.</w:t>
      </w:r>
    </w:p>
    <w:p w:rsidR="009E645D" w:rsidRPr="003262E2" w:rsidRDefault="005107A0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Дуальная система профессионального обучения является практико-ориентированным обучением. </w:t>
      </w:r>
      <w:r w:rsidR="009E645D"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</w:t>
      </w:r>
      <w:r w:rsidR="009E645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9E645D"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практико-ориентированного обучения положены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E645D" w:rsidRPr="003262E2">
        <w:rPr>
          <w:rFonts w:ascii="Times New Roman" w:eastAsia="Times New Roman" w:hAnsi="Times New Roman"/>
          <w:sz w:val="28"/>
          <w:szCs w:val="28"/>
          <w:lang w:eastAsia="ru-RU"/>
        </w:rPr>
        <w:t>принципы:</w:t>
      </w:r>
    </w:p>
    <w:p w:rsidR="009E645D" w:rsidRPr="003262E2" w:rsidRDefault="009E645D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- приоритет качества подготовки специалистов;</w:t>
      </w:r>
    </w:p>
    <w:p w:rsidR="009E645D" w:rsidRPr="003262E2" w:rsidRDefault="009E645D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- усилени</w:t>
      </w:r>
      <w:r w:rsidR="005107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содержания образования за счёт широкого участия социальных партнёров;</w:t>
      </w:r>
    </w:p>
    <w:p w:rsidR="009E645D" w:rsidRPr="003262E2" w:rsidRDefault="009E645D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- коллективной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мыследеятельности, заключающейся в выработке общих подходов к разработке требований и содержания профессиональных образовательных программ совместными усилиями преподавателей, работодателей и других социальных партнеров;</w:t>
      </w:r>
    </w:p>
    <w:p w:rsidR="009E645D" w:rsidRPr="003262E2" w:rsidRDefault="009E645D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образования, выражающейся в том, что практическая подготовка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(производственная практика, лабораторные работы, практические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занятия, курсовые работы, проекты) должна составлять не менее 50% от общего объёма времени, отведённого на теоретическое обучение и практику.</w:t>
      </w:r>
    </w:p>
    <w:p w:rsidR="003B05BD" w:rsidRPr="003B05BD" w:rsidRDefault="003B05BD" w:rsidP="005E3D01">
      <w:pPr>
        <w:pStyle w:val="a3"/>
        <w:shd w:val="clear" w:color="auto" w:fill="FFFFFF"/>
        <w:spacing w:after="0" w:line="240" w:lineRule="auto"/>
        <w:ind w:left="0" w:firstLine="709"/>
        <w:rPr>
          <w:spacing w:val="3"/>
          <w:sz w:val="28"/>
          <w:szCs w:val="28"/>
        </w:rPr>
      </w:pPr>
      <w:r w:rsidRPr="003B05BD">
        <w:rPr>
          <w:spacing w:val="3"/>
          <w:sz w:val="28"/>
          <w:szCs w:val="28"/>
        </w:rPr>
        <w:t>1</w:t>
      </w:r>
      <w:r w:rsidR="00832BED">
        <w:rPr>
          <w:spacing w:val="3"/>
          <w:sz w:val="28"/>
          <w:szCs w:val="28"/>
        </w:rPr>
        <w:t>.</w:t>
      </w:r>
      <w:r w:rsidR="007D4537" w:rsidRPr="003B05BD">
        <w:rPr>
          <w:spacing w:val="3"/>
          <w:sz w:val="28"/>
          <w:szCs w:val="28"/>
        </w:rPr>
        <w:t xml:space="preserve"> </w:t>
      </w:r>
      <w:r w:rsidR="003603CA" w:rsidRPr="003B05BD">
        <w:rPr>
          <w:spacing w:val="3"/>
          <w:sz w:val="28"/>
          <w:szCs w:val="28"/>
        </w:rPr>
        <w:t>Организационная работа с работодателями</w:t>
      </w:r>
      <w:r w:rsidR="00832BED">
        <w:rPr>
          <w:spacing w:val="3"/>
          <w:sz w:val="28"/>
          <w:szCs w:val="28"/>
        </w:rPr>
        <w:t>.</w:t>
      </w:r>
    </w:p>
    <w:p w:rsidR="009D5634" w:rsidRDefault="009D5634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ходе данного этапа проведена подготовительная работа </w:t>
      </w:r>
      <w:r w:rsidR="007409B1">
        <w:rPr>
          <w:spacing w:val="3"/>
          <w:sz w:val="28"/>
          <w:szCs w:val="28"/>
        </w:rPr>
        <w:t xml:space="preserve">по организации дуального обучения </w:t>
      </w:r>
      <w:r>
        <w:rPr>
          <w:spacing w:val="3"/>
          <w:sz w:val="28"/>
          <w:szCs w:val="28"/>
        </w:rPr>
        <w:t xml:space="preserve">с </w:t>
      </w:r>
      <w:r w:rsidR="00F456AB">
        <w:rPr>
          <w:spacing w:val="3"/>
          <w:sz w:val="28"/>
          <w:szCs w:val="28"/>
        </w:rPr>
        <w:t>профилирующими</w:t>
      </w:r>
      <w:r>
        <w:rPr>
          <w:spacing w:val="3"/>
          <w:sz w:val="28"/>
          <w:szCs w:val="28"/>
        </w:rPr>
        <w:t xml:space="preserve"> работодателями:</w:t>
      </w:r>
    </w:p>
    <w:p w:rsidR="007409B1" w:rsidRPr="003262E2" w:rsidRDefault="007409B1" w:rsidP="005E3D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262E2">
        <w:rPr>
          <w:bCs/>
          <w:sz w:val="28"/>
          <w:szCs w:val="28"/>
        </w:rPr>
        <w:t>- заключение договоров об организации и проведении</w:t>
      </w:r>
      <w:r w:rsidR="00F456AB">
        <w:rPr>
          <w:bCs/>
          <w:sz w:val="28"/>
          <w:szCs w:val="28"/>
        </w:rPr>
        <w:t xml:space="preserve"> </w:t>
      </w:r>
      <w:r w:rsidRPr="003262E2">
        <w:rPr>
          <w:bCs/>
          <w:sz w:val="28"/>
          <w:szCs w:val="28"/>
        </w:rPr>
        <w:t>дуального обучения с профилирующими предприятиями;</w:t>
      </w:r>
    </w:p>
    <w:p w:rsidR="007409B1" w:rsidRPr="003262E2" w:rsidRDefault="007409B1" w:rsidP="005E3D0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62E2">
        <w:rPr>
          <w:bCs/>
          <w:sz w:val="28"/>
          <w:szCs w:val="28"/>
        </w:rPr>
        <w:t xml:space="preserve">- разработка </w:t>
      </w:r>
      <w:r w:rsidRPr="003262E2">
        <w:rPr>
          <w:sz w:val="28"/>
          <w:szCs w:val="28"/>
        </w:rPr>
        <w:t>рабочих программ профессионального цикла дисциплин и профессиональных модулей и согласование их с работодателями;</w:t>
      </w:r>
    </w:p>
    <w:p w:rsidR="00F456AB" w:rsidRDefault="007409B1" w:rsidP="005E3D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62E2">
        <w:rPr>
          <w:bCs/>
          <w:sz w:val="28"/>
          <w:szCs w:val="28"/>
        </w:rPr>
        <w:t xml:space="preserve">- разработка </w:t>
      </w:r>
      <w:r w:rsidRPr="003262E2">
        <w:rPr>
          <w:sz w:val="28"/>
          <w:szCs w:val="28"/>
        </w:rPr>
        <w:t>плана мероприятий по обеспечению образовательного процесса в рамках реализации дуального обучения</w:t>
      </w:r>
      <w:r w:rsidR="00F456AB">
        <w:rPr>
          <w:sz w:val="28"/>
          <w:szCs w:val="28"/>
        </w:rPr>
        <w:t>;</w:t>
      </w:r>
    </w:p>
    <w:p w:rsidR="007409B1" w:rsidRPr="003262E2" w:rsidRDefault="00F456AB" w:rsidP="005E3D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графиков учебного процесса и дуального обучения</w:t>
      </w:r>
      <w:r w:rsidR="007409B1" w:rsidRPr="003262E2">
        <w:rPr>
          <w:sz w:val="28"/>
          <w:szCs w:val="28"/>
        </w:rPr>
        <w:t>.</w:t>
      </w:r>
    </w:p>
    <w:p w:rsidR="003B05BD" w:rsidRPr="003603CA" w:rsidRDefault="003603CA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  <w:u w:val="single"/>
        </w:rPr>
      </w:pPr>
      <w:r w:rsidRPr="003B05BD">
        <w:rPr>
          <w:color w:val="000000"/>
          <w:spacing w:val="3"/>
          <w:sz w:val="28"/>
          <w:szCs w:val="28"/>
        </w:rPr>
        <w:t>2.</w:t>
      </w:r>
      <w:r w:rsidR="002A04D6">
        <w:rPr>
          <w:color w:val="000000"/>
          <w:spacing w:val="3"/>
          <w:sz w:val="28"/>
          <w:szCs w:val="28"/>
        </w:rPr>
        <w:t xml:space="preserve"> </w:t>
      </w:r>
      <w:r w:rsidRPr="003B05BD">
        <w:rPr>
          <w:color w:val="000000"/>
          <w:spacing w:val="3"/>
          <w:sz w:val="28"/>
          <w:szCs w:val="28"/>
        </w:rPr>
        <w:t>Организационная работа с абитуриентами</w:t>
      </w:r>
      <w:r w:rsidR="00832BED">
        <w:rPr>
          <w:color w:val="000000"/>
          <w:spacing w:val="3"/>
          <w:sz w:val="28"/>
          <w:szCs w:val="28"/>
        </w:rPr>
        <w:t>.</w:t>
      </w:r>
    </w:p>
    <w:p w:rsidR="0004772E" w:rsidRDefault="003603CA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 данном этапе особое внимание было уделено </w:t>
      </w:r>
      <w:r w:rsidRPr="003262E2">
        <w:rPr>
          <w:color w:val="000000"/>
          <w:spacing w:val="3"/>
          <w:sz w:val="28"/>
          <w:szCs w:val="28"/>
        </w:rPr>
        <w:t>проведени</w:t>
      </w:r>
      <w:r>
        <w:rPr>
          <w:color w:val="000000"/>
          <w:spacing w:val="3"/>
          <w:sz w:val="28"/>
          <w:szCs w:val="28"/>
        </w:rPr>
        <w:t>ю</w:t>
      </w:r>
      <w:r w:rsidRPr="003262E2">
        <w:rPr>
          <w:color w:val="000000"/>
          <w:spacing w:val="3"/>
          <w:sz w:val="28"/>
          <w:szCs w:val="28"/>
        </w:rPr>
        <w:t xml:space="preserve"> профориентационной работы с выпускниками 9-х и 11-х классов</w:t>
      </w:r>
      <w:r>
        <w:rPr>
          <w:color w:val="000000"/>
          <w:spacing w:val="3"/>
          <w:sz w:val="28"/>
          <w:szCs w:val="28"/>
        </w:rPr>
        <w:t xml:space="preserve">. Был </w:t>
      </w:r>
      <w:r w:rsidR="0004772E" w:rsidRPr="003262E2">
        <w:rPr>
          <w:color w:val="000000"/>
          <w:spacing w:val="3"/>
          <w:sz w:val="28"/>
          <w:szCs w:val="28"/>
        </w:rPr>
        <w:t>изготовлен проспект</w:t>
      </w:r>
      <w:r>
        <w:rPr>
          <w:color w:val="000000"/>
          <w:spacing w:val="3"/>
          <w:sz w:val="28"/>
          <w:szCs w:val="28"/>
        </w:rPr>
        <w:t xml:space="preserve"> о </w:t>
      </w:r>
      <w:r>
        <w:rPr>
          <w:sz w:val="28"/>
          <w:szCs w:val="28"/>
        </w:rPr>
        <w:t xml:space="preserve">ОГАПОУ </w:t>
      </w:r>
      <w:r w:rsidRPr="00222E3E">
        <w:rPr>
          <w:sz w:val="28"/>
          <w:szCs w:val="28"/>
        </w:rPr>
        <w:t>«Белгородский</w:t>
      </w:r>
      <w:r>
        <w:rPr>
          <w:sz w:val="28"/>
          <w:szCs w:val="28"/>
        </w:rPr>
        <w:t xml:space="preserve"> </w:t>
      </w:r>
      <w:r w:rsidRPr="00222E3E">
        <w:rPr>
          <w:sz w:val="28"/>
          <w:szCs w:val="28"/>
        </w:rPr>
        <w:t xml:space="preserve"> индустриальный колледж»</w:t>
      </w:r>
      <w:r w:rsidR="0004772E" w:rsidRPr="003262E2">
        <w:rPr>
          <w:color w:val="000000"/>
          <w:spacing w:val="3"/>
          <w:sz w:val="28"/>
          <w:szCs w:val="28"/>
        </w:rPr>
        <w:t xml:space="preserve"> для проведения профориентационной работы</w:t>
      </w:r>
      <w:r>
        <w:rPr>
          <w:color w:val="000000"/>
          <w:spacing w:val="3"/>
          <w:sz w:val="28"/>
          <w:szCs w:val="28"/>
        </w:rPr>
        <w:t xml:space="preserve"> </w:t>
      </w:r>
      <w:r w:rsidRPr="003262E2">
        <w:rPr>
          <w:color w:val="000000"/>
          <w:spacing w:val="3"/>
          <w:sz w:val="28"/>
          <w:szCs w:val="28"/>
        </w:rPr>
        <w:t>(приложение 6).</w:t>
      </w:r>
      <w:r w:rsidR="0004772E">
        <w:rPr>
          <w:color w:val="000000"/>
          <w:spacing w:val="3"/>
          <w:sz w:val="28"/>
          <w:szCs w:val="28"/>
        </w:rPr>
        <w:t xml:space="preserve"> </w:t>
      </w:r>
      <w:r w:rsidR="0004772E" w:rsidRPr="003262E2">
        <w:rPr>
          <w:color w:val="000000"/>
          <w:spacing w:val="3"/>
          <w:sz w:val="28"/>
          <w:szCs w:val="28"/>
        </w:rPr>
        <w:t xml:space="preserve">Этот этап является одним из наиболее важных, так как проведение </w:t>
      </w:r>
      <w:r>
        <w:rPr>
          <w:color w:val="000000"/>
          <w:spacing w:val="3"/>
          <w:sz w:val="28"/>
          <w:szCs w:val="28"/>
        </w:rPr>
        <w:t xml:space="preserve">соответствующей </w:t>
      </w:r>
      <w:r w:rsidR="0004772E" w:rsidRPr="003262E2">
        <w:rPr>
          <w:color w:val="000000"/>
          <w:spacing w:val="3"/>
          <w:sz w:val="28"/>
          <w:szCs w:val="28"/>
        </w:rPr>
        <w:t>профориентационной работы с выпускниками 9-х и 11-х классов способствует снижению процента поступающих в колледж без определенных целей в конечном результате обучения</w:t>
      </w:r>
      <w:r w:rsidR="00FC1196">
        <w:rPr>
          <w:color w:val="000000"/>
          <w:spacing w:val="3"/>
          <w:sz w:val="28"/>
          <w:szCs w:val="28"/>
        </w:rPr>
        <w:t>.</w:t>
      </w:r>
      <w:r w:rsidR="0004772E" w:rsidRPr="003262E2">
        <w:rPr>
          <w:color w:val="000000"/>
          <w:spacing w:val="3"/>
          <w:sz w:val="28"/>
          <w:szCs w:val="28"/>
        </w:rPr>
        <w:t xml:space="preserve"> </w:t>
      </w:r>
    </w:p>
    <w:p w:rsidR="00832BED" w:rsidRDefault="003603CA" w:rsidP="005E3D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 w:rsidRPr="003B05BD">
        <w:rPr>
          <w:spacing w:val="3"/>
          <w:sz w:val="28"/>
          <w:szCs w:val="28"/>
        </w:rPr>
        <w:t>3.</w:t>
      </w:r>
      <w:r w:rsidR="002A04D6">
        <w:rPr>
          <w:spacing w:val="3"/>
          <w:sz w:val="28"/>
          <w:szCs w:val="28"/>
        </w:rPr>
        <w:t xml:space="preserve"> </w:t>
      </w:r>
      <w:r w:rsidRPr="003B05BD">
        <w:rPr>
          <w:spacing w:val="3"/>
          <w:sz w:val="28"/>
          <w:szCs w:val="28"/>
        </w:rPr>
        <w:t>Организационная работа с преподавателями колледжа</w:t>
      </w:r>
      <w:r w:rsidR="00832BED">
        <w:rPr>
          <w:spacing w:val="3"/>
          <w:sz w:val="28"/>
          <w:szCs w:val="28"/>
        </w:rPr>
        <w:t>.</w:t>
      </w:r>
    </w:p>
    <w:p w:rsidR="003603CA" w:rsidRPr="003262E2" w:rsidRDefault="009D5634" w:rsidP="005E3D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С целью повышения профессионализма преподавателей  </w:t>
      </w:r>
      <w:r w:rsidRPr="00C977A8">
        <w:rPr>
          <w:spacing w:val="3"/>
          <w:sz w:val="28"/>
          <w:szCs w:val="28"/>
        </w:rPr>
        <w:t>разработчики педагогического опыта прошли стажировку на профилирующих предприятиях</w:t>
      </w:r>
      <w:r w:rsidR="008E3A51" w:rsidRPr="00C977A8">
        <w:rPr>
          <w:spacing w:val="3"/>
          <w:sz w:val="28"/>
          <w:szCs w:val="28"/>
        </w:rPr>
        <w:t xml:space="preserve">. </w:t>
      </w:r>
      <w:r w:rsidR="003603CA" w:rsidRPr="003262E2">
        <w:rPr>
          <w:sz w:val="28"/>
          <w:szCs w:val="28"/>
        </w:rPr>
        <w:t>Кроме того</w:t>
      </w:r>
      <w:r w:rsidR="003603CA">
        <w:rPr>
          <w:sz w:val="28"/>
          <w:szCs w:val="28"/>
        </w:rPr>
        <w:t>,</w:t>
      </w:r>
      <w:r w:rsidR="003603CA" w:rsidRPr="003262E2">
        <w:rPr>
          <w:sz w:val="28"/>
          <w:szCs w:val="28"/>
        </w:rPr>
        <w:t xml:space="preserve"> проведена учебно-методическая организационная работа, согласованная с работодателями.</w:t>
      </w:r>
    </w:p>
    <w:p w:rsidR="008E3A51" w:rsidRPr="00C977A8" w:rsidRDefault="009D5634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3603CA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предпринят</w:t>
      </w:r>
      <w:r w:rsidR="003603CA">
        <w:rPr>
          <w:sz w:val="28"/>
          <w:szCs w:val="28"/>
        </w:rPr>
        <w:t>ы</w:t>
      </w:r>
      <w:r>
        <w:rPr>
          <w:sz w:val="28"/>
          <w:szCs w:val="28"/>
        </w:rPr>
        <w:t xml:space="preserve"> ряд мер по совершенствованию материально-технической базы</w:t>
      </w:r>
      <w:r w:rsidR="008E3A51" w:rsidRPr="00C977A8">
        <w:rPr>
          <w:spacing w:val="3"/>
          <w:sz w:val="28"/>
          <w:szCs w:val="28"/>
        </w:rPr>
        <w:t>:</w:t>
      </w:r>
    </w:p>
    <w:p w:rsidR="008E3A51" w:rsidRDefault="008E3A51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3262E2">
        <w:rPr>
          <w:color w:val="000000"/>
          <w:spacing w:val="3"/>
          <w:sz w:val="28"/>
          <w:szCs w:val="28"/>
        </w:rPr>
        <w:t xml:space="preserve">- </w:t>
      </w:r>
      <w:r w:rsidR="00AC731C">
        <w:rPr>
          <w:color w:val="000000"/>
          <w:spacing w:val="3"/>
          <w:sz w:val="28"/>
          <w:szCs w:val="28"/>
        </w:rPr>
        <w:t>работодателями изготовлены</w:t>
      </w:r>
      <w:r w:rsidRPr="003262E2">
        <w:rPr>
          <w:color w:val="000000"/>
          <w:spacing w:val="3"/>
          <w:sz w:val="28"/>
          <w:szCs w:val="28"/>
        </w:rPr>
        <w:t xml:space="preserve"> стенд</w:t>
      </w:r>
      <w:r w:rsidR="009D5634">
        <w:rPr>
          <w:color w:val="000000"/>
          <w:spacing w:val="3"/>
          <w:sz w:val="28"/>
          <w:szCs w:val="28"/>
        </w:rPr>
        <w:t>ы</w:t>
      </w:r>
      <w:r w:rsidRPr="003262E2">
        <w:rPr>
          <w:color w:val="000000"/>
          <w:spacing w:val="3"/>
          <w:sz w:val="28"/>
          <w:szCs w:val="28"/>
        </w:rPr>
        <w:t xml:space="preserve"> для проведения лабораторных работ </w:t>
      </w:r>
      <w:r w:rsidR="00A7246B">
        <w:rPr>
          <w:color w:val="000000"/>
          <w:spacing w:val="3"/>
          <w:sz w:val="28"/>
          <w:szCs w:val="28"/>
        </w:rPr>
        <w:t>(П</w:t>
      </w:r>
      <w:r w:rsidRPr="003262E2">
        <w:rPr>
          <w:color w:val="000000"/>
          <w:spacing w:val="3"/>
          <w:sz w:val="28"/>
          <w:szCs w:val="28"/>
        </w:rPr>
        <w:t xml:space="preserve">риложение </w:t>
      </w:r>
      <w:r w:rsidR="00AC731C">
        <w:rPr>
          <w:color w:val="000000"/>
          <w:spacing w:val="3"/>
          <w:sz w:val="28"/>
          <w:szCs w:val="28"/>
        </w:rPr>
        <w:t>7</w:t>
      </w:r>
      <w:r w:rsidRPr="003262E2">
        <w:rPr>
          <w:color w:val="000000"/>
          <w:spacing w:val="3"/>
          <w:sz w:val="28"/>
          <w:szCs w:val="28"/>
        </w:rPr>
        <w:t>).</w:t>
      </w:r>
    </w:p>
    <w:p w:rsidR="009D5634" w:rsidRDefault="009D5634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3262E2">
        <w:rPr>
          <w:color w:val="000000"/>
          <w:spacing w:val="3"/>
          <w:sz w:val="28"/>
          <w:szCs w:val="28"/>
        </w:rPr>
        <w:t>- с</w:t>
      </w:r>
      <w:r>
        <w:rPr>
          <w:color w:val="000000"/>
          <w:spacing w:val="3"/>
          <w:sz w:val="28"/>
          <w:szCs w:val="28"/>
        </w:rPr>
        <w:t>обрана</w:t>
      </w:r>
      <w:r w:rsidRPr="003262E2">
        <w:rPr>
          <w:color w:val="000000"/>
          <w:spacing w:val="3"/>
          <w:sz w:val="28"/>
          <w:szCs w:val="28"/>
        </w:rPr>
        <w:t xml:space="preserve"> фильмотек</w:t>
      </w:r>
      <w:r>
        <w:rPr>
          <w:color w:val="000000"/>
          <w:spacing w:val="3"/>
          <w:sz w:val="28"/>
          <w:szCs w:val="28"/>
        </w:rPr>
        <w:t>а</w:t>
      </w:r>
      <w:r w:rsidRPr="003262E2">
        <w:rPr>
          <w:color w:val="000000"/>
          <w:spacing w:val="3"/>
          <w:sz w:val="28"/>
          <w:szCs w:val="28"/>
        </w:rPr>
        <w:t xml:space="preserve"> для использования в учебном процессе;</w:t>
      </w:r>
    </w:p>
    <w:p w:rsidR="00A03138" w:rsidRPr="007944B1" w:rsidRDefault="00A03138" w:rsidP="005E3D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создана медиатека</w:t>
      </w:r>
      <w:r w:rsidRPr="00A0313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для</w:t>
      </w:r>
      <w:r w:rsidR="00443EC2">
        <w:rPr>
          <w:color w:val="000000"/>
          <w:spacing w:val="3"/>
          <w:sz w:val="28"/>
          <w:szCs w:val="28"/>
        </w:rPr>
        <w:t xml:space="preserve"> обучающихся, включающая в себя</w:t>
      </w:r>
      <w:r>
        <w:rPr>
          <w:color w:val="000000"/>
          <w:spacing w:val="3"/>
          <w:sz w:val="28"/>
          <w:szCs w:val="28"/>
        </w:rPr>
        <w:t xml:space="preserve">  методические пособия по темам учебных дисциплин и профессиональных модулей; методические указания по лабораторным работам и практическим занятиям,  по курсовому </w:t>
      </w:r>
      <w:r w:rsidRPr="007944B1">
        <w:rPr>
          <w:spacing w:val="3"/>
          <w:sz w:val="28"/>
          <w:szCs w:val="28"/>
        </w:rPr>
        <w:t>и дипломному проектированию; методические пособия для организации самостоятельной работы</w:t>
      </w:r>
      <w:r w:rsidR="007944B1">
        <w:rPr>
          <w:spacing w:val="3"/>
          <w:sz w:val="28"/>
          <w:szCs w:val="28"/>
        </w:rPr>
        <w:t>.</w:t>
      </w:r>
    </w:p>
    <w:p w:rsidR="003B05BD" w:rsidRPr="003B05BD" w:rsidRDefault="00A84DC8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BD">
        <w:rPr>
          <w:rFonts w:ascii="Times New Roman" w:hAnsi="Times New Roman"/>
          <w:sz w:val="28"/>
          <w:szCs w:val="28"/>
        </w:rPr>
        <w:t>4.</w:t>
      </w:r>
      <w:r w:rsidR="002A04D6">
        <w:rPr>
          <w:rFonts w:ascii="Times New Roman" w:hAnsi="Times New Roman"/>
          <w:sz w:val="28"/>
          <w:szCs w:val="28"/>
        </w:rPr>
        <w:t xml:space="preserve"> </w:t>
      </w:r>
      <w:r w:rsidRPr="003B05BD">
        <w:rPr>
          <w:rFonts w:ascii="Times New Roman" w:hAnsi="Times New Roman"/>
          <w:sz w:val="28"/>
          <w:szCs w:val="28"/>
        </w:rPr>
        <w:t>Организационная работа со студентами</w:t>
      </w:r>
      <w:r w:rsidR="00832BED">
        <w:rPr>
          <w:rFonts w:ascii="Times New Roman" w:hAnsi="Times New Roman"/>
          <w:sz w:val="28"/>
          <w:szCs w:val="28"/>
        </w:rPr>
        <w:t>.</w:t>
      </w:r>
    </w:p>
    <w:p w:rsidR="00A84DC8" w:rsidRDefault="00B02FF2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Ежегодно для обучающихся </w:t>
      </w:r>
      <w:r w:rsidR="005437B6">
        <w:rPr>
          <w:rFonts w:ascii="Times New Roman" w:hAnsi="Times New Roman"/>
          <w:sz w:val="28"/>
          <w:szCs w:val="28"/>
        </w:rPr>
        <w:t xml:space="preserve">групп </w:t>
      </w:r>
      <w:r>
        <w:rPr>
          <w:rFonts w:ascii="Times New Roman" w:hAnsi="Times New Roman"/>
          <w:sz w:val="28"/>
          <w:szCs w:val="28"/>
        </w:rPr>
        <w:t>нового набора проводятся конференции, определяющие направления подготовки по специальности</w:t>
      </w:r>
      <w:r w:rsidR="005437B6">
        <w:rPr>
          <w:rFonts w:ascii="Times New Roman" w:hAnsi="Times New Roman"/>
          <w:sz w:val="28"/>
          <w:szCs w:val="28"/>
        </w:rPr>
        <w:t xml:space="preserve">. </w:t>
      </w:r>
      <w:r w:rsidR="005437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Целью проведения </w:t>
      </w:r>
      <w:r w:rsidR="00A84D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конференции</w:t>
      </w:r>
      <w:r w:rsidR="005437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является </w:t>
      </w:r>
      <w:r w:rsidR="0054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5437B6" w:rsidRPr="00D1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стремления к самореализации в процессе обучения по профессии «Электромонтер охранно-пожарной сигнализации», специальности техник «Систем и средств диспетчерского управления»</w:t>
      </w:r>
      <w:r w:rsidR="00A72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</w:t>
      </w:r>
      <w:r w:rsidR="0054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риложения </w:t>
      </w:r>
      <w:r w:rsidR="00443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4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43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4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="00A84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37B6" w:rsidRPr="005437B6" w:rsidRDefault="00A84DC8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целью в</w:t>
      </w:r>
      <w:r w:rsidRPr="00D1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</w:t>
      </w:r>
      <w:r w:rsidRPr="00D1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студентов люб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r w:rsidRPr="00D1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профессии «Электромонтер охранно-пожарной сигнализации» и специальности техник «Систем и средств диспетчерского управления»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</w:t>
      </w:r>
      <w:r w:rsidRPr="0079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недели </w:t>
      </w:r>
      <w:r w:rsidR="00DF4D54" w:rsidRPr="0079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цикловых комиссий (</w:t>
      </w:r>
      <w:r w:rsidRPr="0079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ЦК</w:t>
      </w:r>
      <w:r w:rsidR="00DF4D54" w:rsidRPr="0079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9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944B1">
        <w:rPr>
          <w:rFonts w:ascii="Times New Roman" w:hAnsi="Times New Roman"/>
          <w:sz w:val="28"/>
          <w:szCs w:val="28"/>
        </w:rPr>
        <w:t xml:space="preserve"> В рамках проведения недели ЦК нами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Pr="0054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открытое внеклассное мероприяти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4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7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«Фабрика мастеров»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72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</w:t>
      </w:r>
      <w:r w:rsidR="00A72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1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37B6">
        <w:rPr>
          <w:rFonts w:ascii="Times New Roman" w:hAnsi="Times New Roman"/>
          <w:sz w:val="28"/>
          <w:szCs w:val="28"/>
        </w:rPr>
        <w:t>Систематическое получение информации о спец</w:t>
      </w:r>
      <w:r w:rsidR="007814F0">
        <w:rPr>
          <w:rFonts w:ascii="Times New Roman" w:hAnsi="Times New Roman"/>
          <w:sz w:val="28"/>
          <w:szCs w:val="28"/>
        </w:rPr>
        <w:t>и</w:t>
      </w:r>
      <w:r w:rsidR="005437B6">
        <w:rPr>
          <w:rFonts w:ascii="Times New Roman" w:hAnsi="Times New Roman"/>
          <w:sz w:val="28"/>
          <w:szCs w:val="28"/>
        </w:rPr>
        <w:t xml:space="preserve">альности дает возможность </w:t>
      </w:r>
      <w:r w:rsidR="00832BED">
        <w:rPr>
          <w:rFonts w:ascii="Times New Roman" w:hAnsi="Times New Roman"/>
          <w:sz w:val="28"/>
          <w:szCs w:val="28"/>
        </w:rPr>
        <w:t>обучающимся</w:t>
      </w:r>
      <w:r w:rsidR="005107A0">
        <w:rPr>
          <w:rFonts w:ascii="Times New Roman" w:hAnsi="Times New Roman"/>
          <w:sz w:val="28"/>
          <w:szCs w:val="28"/>
        </w:rPr>
        <w:t xml:space="preserve"> </w:t>
      </w:r>
      <w:r w:rsidR="005437B6">
        <w:rPr>
          <w:rFonts w:ascii="Times New Roman" w:hAnsi="Times New Roman"/>
          <w:sz w:val="28"/>
          <w:szCs w:val="28"/>
        </w:rPr>
        <w:t>самопознани</w:t>
      </w:r>
      <w:r>
        <w:rPr>
          <w:rFonts w:ascii="Times New Roman" w:hAnsi="Times New Roman"/>
          <w:sz w:val="28"/>
          <w:szCs w:val="28"/>
        </w:rPr>
        <w:t>я</w:t>
      </w:r>
      <w:r w:rsidR="005437B6">
        <w:rPr>
          <w:rFonts w:ascii="Times New Roman" w:hAnsi="Times New Roman"/>
          <w:sz w:val="28"/>
          <w:szCs w:val="28"/>
        </w:rPr>
        <w:t xml:space="preserve"> и самообразовани</w:t>
      </w:r>
      <w:r>
        <w:rPr>
          <w:rFonts w:ascii="Times New Roman" w:hAnsi="Times New Roman"/>
          <w:sz w:val="28"/>
          <w:szCs w:val="28"/>
        </w:rPr>
        <w:t>я</w:t>
      </w:r>
      <w:r w:rsidR="005437B6">
        <w:rPr>
          <w:rFonts w:ascii="Times New Roman" w:hAnsi="Times New Roman"/>
          <w:sz w:val="28"/>
          <w:szCs w:val="28"/>
        </w:rPr>
        <w:t xml:space="preserve"> в выбранном направлении. </w:t>
      </w:r>
    </w:p>
    <w:p w:rsidR="008E3A51" w:rsidRPr="003262E2" w:rsidRDefault="00832BED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д</w:t>
      </w:r>
      <w:r w:rsidR="008E3A51" w:rsidRPr="003262E2">
        <w:rPr>
          <w:rFonts w:ascii="Times New Roman" w:hAnsi="Times New Roman"/>
          <w:sz w:val="28"/>
          <w:szCs w:val="28"/>
        </w:rPr>
        <w:t>оведени</w:t>
      </w:r>
      <w:r>
        <w:rPr>
          <w:rFonts w:ascii="Times New Roman" w:hAnsi="Times New Roman"/>
          <w:sz w:val="28"/>
          <w:szCs w:val="28"/>
        </w:rPr>
        <w:t>я</w:t>
      </w:r>
      <w:r w:rsidR="008E3A51" w:rsidRPr="003262E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обучающихся</w:t>
      </w:r>
      <w:r w:rsidR="008E3A51" w:rsidRPr="003262E2">
        <w:rPr>
          <w:rFonts w:ascii="Times New Roman" w:hAnsi="Times New Roman"/>
          <w:sz w:val="28"/>
          <w:szCs w:val="28"/>
        </w:rPr>
        <w:t xml:space="preserve"> </w:t>
      </w:r>
      <w:r w:rsidR="00443EC2">
        <w:rPr>
          <w:rFonts w:ascii="Times New Roman" w:hAnsi="Times New Roman"/>
          <w:sz w:val="28"/>
          <w:szCs w:val="28"/>
        </w:rPr>
        <w:t>1</w:t>
      </w:r>
      <w:r w:rsidR="008E3A51" w:rsidRPr="003262E2">
        <w:rPr>
          <w:rFonts w:ascii="Times New Roman" w:hAnsi="Times New Roman"/>
          <w:sz w:val="28"/>
          <w:szCs w:val="28"/>
        </w:rPr>
        <w:t xml:space="preserve">-4 курсов сведений о формах проведения учебного процесса </w:t>
      </w:r>
      <w:r w:rsidR="00421086">
        <w:rPr>
          <w:rFonts w:ascii="Times New Roman" w:hAnsi="Times New Roman"/>
          <w:sz w:val="28"/>
          <w:szCs w:val="28"/>
        </w:rPr>
        <w:t xml:space="preserve">в ходе </w:t>
      </w:r>
      <w:r w:rsidR="008E3A51" w:rsidRPr="003262E2">
        <w:rPr>
          <w:rFonts w:ascii="Times New Roman" w:hAnsi="Times New Roman"/>
          <w:sz w:val="28"/>
          <w:szCs w:val="28"/>
        </w:rPr>
        <w:t>дуального обучения</w:t>
      </w:r>
      <w:r w:rsidR="00421086">
        <w:rPr>
          <w:rFonts w:ascii="Times New Roman" w:hAnsi="Times New Roman"/>
          <w:sz w:val="28"/>
          <w:szCs w:val="28"/>
        </w:rPr>
        <w:t>,</w:t>
      </w:r>
      <w:r w:rsidR="008E3A51" w:rsidRPr="003262E2">
        <w:rPr>
          <w:rFonts w:ascii="Times New Roman" w:hAnsi="Times New Roman"/>
          <w:sz w:val="28"/>
          <w:szCs w:val="28"/>
        </w:rPr>
        <w:t xml:space="preserve"> разработчиками педагогического опыта</w:t>
      </w:r>
      <w:r>
        <w:rPr>
          <w:rFonts w:ascii="Times New Roman" w:hAnsi="Times New Roman"/>
          <w:sz w:val="28"/>
          <w:szCs w:val="28"/>
        </w:rPr>
        <w:t xml:space="preserve"> ежегодно проводятся</w:t>
      </w:r>
      <w:r w:rsidR="008E3A51" w:rsidRPr="003262E2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ие</w:t>
      </w:r>
      <w:r w:rsidR="008E3A51" w:rsidRPr="003262E2">
        <w:rPr>
          <w:rFonts w:ascii="Times New Roman" w:hAnsi="Times New Roman"/>
          <w:sz w:val="28"/>
          <w:szCs w:val="28"/>
        </w:rPr>
        <w:t xml:space="preserve"> конференци</w:t>
      </w:r>
      <w:r w:rsidR="00ED1400">
        <w:rPr>
          <w:rFonts w:ascii="Times New Roman" w:hAnsi="Times New Roman"/>
          <w:sz w:val="28"/>
          <w:szCs w:val="28"/>
        </w:rPr>
        <w:t>и</w:t>
      </w:r>
      <w:r w:rsidR="00E01249">
        <w:rPr>
          <w:rFonts w:ascii="Times New Roman" w:hAnsi="Times New Roman"/>
          <w:sz w:val="28"/>
          <w:szCs w:val="28"/>
        </w:rPr>
        <w:t xml:space="preserve"> </w:t>
      </w:r>
      <w:r w:rsidR="008E3A51" w:rsidRPr="003262E2">
        <w:rPr>
          <w:rFonts w:ascii="Times New Roman" w:hAnsi="Times New Roman"/>
          <w:sz w:val="28"/>
          <w:szCs w:val="28"/>
        </w:rPr>
        <w:t xml:space="preserve">по вопросам модернизации системы профессионального образования </w:t>
      </w:r>
      <w:r w:rsidR="00421086">
        <w:rPr>
          <w:rFonts w:ascii="Times New Roman" w:hAnsi="Times New Roman"/>
          <w:sz w:val="28"/>
          <w:szCs w:val="28"/>
        </w:rPr>
        <w:t>в</w:t>
      </w:r>
      <w:r w:rsidR="008E3A51" w:rsidRPr="003262E2">
        <w:rPr>
          <w:rFonts w:ascii="Times New Roman" w:hAnsi="Times New Roman"/>
          <w:sz w:val="28"/>
          <w:szCs w:val="28"/>
        </w:rPr>
        <w:t xml:space="preserve"> Белгородской области, организации дуального обучения </w:t>
      </w:r>
      <w:r w:rsidR="00ED1400">
        <w:rPr>
          <w:rFonts w:ascii="Times New Roman" w:hAnsi="Times New Roman"/>
          <w:sz w:val="28"/>
          <w:szCs w:val="28"/>
        </w:rPr>
        <w:t>с участием работодателей</w:t>
      </w:r>
      <w:r w:rsidR="00ED1400" w:rsidRPr="003262E2">
        <w:rPr>
          <w:rFonts w:ascii="Times New Roman" w:hAnsi="Times New Roman"/>
          <w:sz w:val="28"/>
          <w:szCs w:val="28"/>
        </w:rPr>
        <w:t xml:space="preserve"> </w:t>
      </w:r>
      <w:r w:rsidR="008E3A51" w:rsidRPr="003262E2">
        <w:rPr>
          <w:rFonts w:ascii="Times New Roman" w:hAnsi="Times New Roman"/>
          <w:sz w:val="28"/>
          <w:szCs w:val="28"/>
        </w:rPr>
        <w:t>(</w:t>
      </w:r>
      <w:r w:rsidR="00A7246B">
        <w:rPr>
          <w:rFonts w:ascii="Times New Roman" w:hAnsi="Times New Roman"/>
          <w:sz w:val="28"/>
          <w:szCs w:val="28"/>
        </w:rPr>
        <w:t>П</w:t>
      </w:r>
      <w:r w:rsidR="008E3A51" w:rsidRPr="003262E2">
        <w:rPr>
          <w:rFonts w:ascii="Times New Roman" w:hAnsi="Times New Roman"/>
          <w:sz w:val="28"/>
          <w:szCs w:val="28"/>
        </w:rPr>
        <w:t xml:space="preserve">риложение </w:t>
      </w:r>
      <w:r w:rsidR="00E01249">
        <w:rPr>
          <w:rFonts w:ascii="Times New Roman" w:hAnsi="Times New Roman"/>
          <w:sz w:val="28"/>
          <w:szCs w:val="28"/>
        </w:rPr>
        <w:t>1</w:t>
      </w:r>
      <w:r w:rsidR="00443EC2">
        <w:rPr>
          <w:rFonts w:ascii="Times New Roman" w:hAnsi="Times New Roman"/>
          <w:sz w:val="28"/>
          <w:szCs w:val="28"/>
        </w:rPr>
        <w:t>1</w:t>
      </w:r>
      <w:r w:rsidR="008E3A51" w:rsidRPr="003262E2">
        <w:rPr>
          <w:rFonts w:ascii="Times New Roman" w:hAnsi="Times New Roman"/>
          <w:sz w:val="28"/>
          <w:szCs w:val="28"/>
        </w:rPr>
        <w:t>)</w:t>
      </w:r>
      <w:r w:rsidR="00573862">
        <w:rPr>
          <w:rFonts w:ascii="Times New Roman" w:hAnsi="Times New Roman"/>
          <w:sz w:val="28"/>
          <w:szCs w:val="28"/>
        </w:rPr>
        <w:t>.</w:t>
      </w:r>
    </w:p>
    <w:p w:rsidR="00A84DC8" w:rsidRDefault="00A84DC8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2E2">
        <w:rPr>
          <w:rFonts w:ascii="Times New Roman" w:hAnsi="Times New Roman"/>
          <w:sz w:val="28"/>
          <w:szCs w:val="28"/>
        </w:rPr>
        <w:t xml:space="preserve">Для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</w:t>
      </w:r>
      <w:r w:rsidRPr="003262E2">
        <w:rPr>
          <w:rFonts w:ascii="Times New Roman" w:eastAsia="Times New Roman" w:hAnsi="Times New Roman"/>
          <w:iCs/>
          <w:sz w:val="28"/>
          <w:szCs w:val="28"/>
          <w:lang w:eastAsia="ru-RU"/>
        </w:rPr>
        <w:t>интенсивности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занятий во время дуального обучения и обеспечения автоматизированного сбора, обработки и доведения информации до участников учебного процесса </w:t>
      </w:r>
      <w:r w:rsidRPr="003262E2">
        <w:rPr>
          <w:rFonts w:ascii="Times New Roman" w:hAnsi="Times New Roman"/>
          <w:sz w:val="28"/>
          <w:szCs w:val="28"/>
        </w:rPr>
        <w:t xml:space="preserve">все студенты 2-4 курсов открыли почтовый ящик на mail.ru, </w:t>
      </w:r>
      <w:r w:rsidRPr="003262E2">
        <w:rPr>
          <w:rFonts w:ascii="Times New Roman" w:hAnsi="Times New Roman"/>
          <w:sz w:val="28"/>
          <w:szCs w:val="28"/>
          <w:lang w:val="en-US"/>
        </w:rPr>
        <w:t>g</w:t>
      </w:r>
      <w:r w:rsidRPr="003262E2">
        <w:rPr>
          <w:rFonts w:ascii="Times New Roman" w:hAnsi="Times New Roman"/>
          <w:sz w:val="28"/>
          <w:szCs w:val="28"/>
        </w:rPr>
        <w:t>mail.ru или yandex.ru.</w:t>
      </w:r>
    </w:p>
    <w:p w:rsidR="00A84DC8" w:rsidRDefault="00A84DC8" w:rsidP="005E3D0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512pt"/>
          <w:rFonts w:eastAsia="Calibri"/>
          <w:sz w:val="28"/>
          <w:szCs w:val="28"/>
        </w:rPr>
      </w:pPr>
      <w:r w:rsidRPr="003B05BD">
        <w:rPr>
          <w:rStyle w:val="512pt"/>
          <w:rFonts w:eastAsia="Calibri"/>
          <w:sz w:val="28"/>
          <w:szCs w:val="28"/>
        </w:rPr>
        <w:t>5.</w:t>
      </w:r>
      <w:r w:rsidR="002A04D6">
        <w:rPr>
          <w:rStyle w:val="512pt"/>
          <w:rFonts w:eastAsia="Calibri"/>
          <w:sz w:val="28"/>
          <w:szCs w:val="28"/>
        </w:rPr>
        <w:t xml:space="preserve"> </w:t>
      </w:r>
      <w:r w:rsidRPr="003B05BD">
        <w:rPr>
          <w:rStyle w:val="512pt"/>
          <w:rFonts w:eastAsia="Calibri"/>
          <w:sz w:val="28"/>
          <w:szCs w:val="28"/>
        </w:rPr>
        <w:t>Организационная работа с родителями студентов</w:t>
      </w:r>
      <w:r w:rsidR="00832BED">
        <w:rPr>
          <w:rStyle w:val="512pt"/>
          <w:rFonts w:eastAsia="Calibri"/>
          <w:sz w:val="28"/>
          <w:szCs w:val="28"/>
        </w:rPr>
        <w:t>.</w:t>
      </w:r>
    </w:p>
    <w:p w:rsidR="008E3A51" w:rsidRDefault="008E3A51" w:rsidP="005E3D0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512pt"/>
          <w:rFonts w:eastAsia="Calibri"/>
          <w:sz w:val="28"/>
          <w:szCs w:val="28"/>
        </w:rPr>
      </w:pPr>
      <w:r w:rsidRPr="00A84DC8">
        <w:rPr>
          <w:rStyle w:val="512pt"/>
          <w:rFonts w:eastAsia="Calibri"/>
          <w:sz w:val="28"/>
          <w:szCs w:val="28"/>
        </w:rPr>
        <w:t>Разработчики</w:t>
      </w:r>
      <w:r w:rsidRPr="003262E2">
        <w:rPr>
          <w:rStyle w:val="512pt"/>
          <w:rFonts w:eastAsia="Calibri"/>
          <w:sz w:val="28"/>
          <w:szCs w:val="28"/>
        </w:rPr>
        <w:t xml:space="preserve"> педагогического опыта принимали участие в </w:t>
      </w:r>
      <w:r w:rsidR="00096695">
        <w:rPr>
          <w:rStyle w:val="512pt"/>
          <w:rFonts w:eastAsia="Calibri"/>
          <w:sz w:val="28"/>
          <w:szCs w:val="28"/>
        </w:rPr>
        <w:t xml:space="preserve">проведении </w:t>
      </w:r>
      <w:r w:rsidRPr="003262E2">
        <w:rPr>
          <w:rStyle w:val="512pt"/>
          <w:rFonts w:eastAsia="Calibri"/>
          <w:sz w:val="28"/>
          <w:szCs w:val="28"/>
        </w:rPr>
        <w:t>родительских собрани</w:t>
      </w:r>
      <w:r w:rsidR="00096695">
        <w:rPr>
          <w:rStyle w:val="512pt"/>
          <w:rFonts w:eastAsia="Calibri"/>
          <w:sz w:val="28"/>
          <w:szCs w:val="28"/>
        </w:rPr>
        <w:t>й в</w:t>
      </w:r>
      <w:r w:rsidRPr="003262E2">
        <w:rPr>
          <w:rStyle w:val="512pt"/>
          <w:rFonts w:eastAsia="Calibri"/>
          <w:sz w:val="28"/>
          <w:szCs w:val="28"/>
        </w:rPr>
        <w:t xml:space="preserve"> групп</w:t>
      </w:r>
      <w:r w:rsidR="00096695">
        <w:rPr>
          <w:rStyle w:val="512pt"/>
          <w:rFonts w:eastAsia="Calibri"/>
          <w:sz w:val="28"/>
          <w:szCs w:val="28"/>
        </w:rPr>
        <w:t>ах</w:t>
      </w:r>
      <w:r w:rsidRPr="003262E2">
        <w:rPr>
          <w:rStyle w:val="512pt"/>
          <w:rFonts w:eastAsia="Calibri"/>
          <w:sz w:val="28"/>
          <w:szCs w:val="28"/>
        </w:rPr>
        <w:t xml:space="preserve"> </w:t>
      </w:r>
      <w:r w:rsidR="00096695">
        <w:rPr>
          <w:rStyle w:val="512pt"/>
          <w:rFonts w:eastAsia="Calibri"/>
          <w:sz w:val="28"/>
          <w:szCs w:val="28"/>
        </w:rPr>
        <w:t xml:space="preserve">студентов </w:t>
      </w:r>
      <w:r w:rsidRPr="003262E2">
        <w:rPr>
          <w:rStyle w:val="512pt"/>
          <w:rFonts w:eastAsia="Calibri"/>
          <w:sz w:val="28"/>
          <w:szCs w:val="28"/>
        </w:rPr>
        <w:t xml:space="preserve">1-4 курсов с целью </w:t>
      </w:r>
      <w:r w:rsidR="00096695">
        <w:rPr>
          <w:rStyle w:val="512pt"/>
          <w:rFonts w:eastAsia="Calibri"/>
          <w:sz w:val="28"/>
          <w:szCs w:val="28"/>
        </w:rPr>
        <w:t>информирования об</w:t>
      </w:r>
      <w:r w:rsidRPr="003262E2">
        <w:rPr>
          <w:rStyle w:val="512pt"/>
          <w:rFonts w:eastAsia="Calibri"/>
          <w:sz w:val="28"/>
          <w:szCs w:val="28"/>
        </w:rPr>
        <w:t xml:space="preserve"> основных этап</w:t>
      </w:r>
      <w:r w:rsidR="00096695">
        <w:rPr>
          <w:rStyle w:val="512pt"/>
          <w:rFonts w:eastAsia="Calibri"/>
          <w:sz w:val="28"/>
          <w:szCs w:val="28"/>
        </w:rPr>
        <w:t>ах</w:t>
      </w:r>
      <w:r w:rsidRPr="003262E2">
        <w:rPr>
          <w:rStyle w:val="512pt"/>
          <w:rFonts w:eastAsia="Calibri"/>
          <w:sz w:val="28"/>
          <w:szCs w:val="28"/>
        </w:rPr>
        <w:t xml:space="preserve"> дуального обучения, преимуществ выбранной специальности, гарантированном трудоустройстве</w:t>
      </w:r>
      <w:r w:rsidR="00096695">
        <w:rPr>
          <w:rStyle w:val="512pt"/>
          <w:rFonts w:eastAsia="Calibri"/>
          <w:sz w:val="28"/>
          <w:szCs w:val="28"/>
        </w:rPr>
        <w:t xml:space="preserve">. Данная работа способствовала </w:t>
      </w:r>
      <w:r w:rsidRPr="003262E2">
        <w:rPr>
          <w:rStyle w:val="512pt"/>
          <w:rFonts w:eastAsia="Calibri"/>
          <w:sz w:val="28"/>
          <w:szCs w:val="28"/>
        </w:rPr>
        <w:t>формировани</w:t>
      </w:r>
      <w:r w:rsidR="00096695">
        <w:rPr>
          <w:rStyle w:val="512pt"/>
          <w:rFonts w:eastAsia="Calibri"/>
          <w:sz w:val="28"/>
          <w:szCs w:val="28"/>
        </w:rPr>
        <w:t>ю</w:t>
      </w:r>
      <w:r w:rsidRPr="003262E2">
        <w:rPr>
          <w:rStyle w:val="512pt"/>
          <w:rFonts w:eastAsia="Calibri"/>
          <w:sz w:val="28"/>
          <w:szCs w:val="28"/>
        </w:rPr>
        <w:t xml:space="preserve"> профессиональной мотивации у родителей студентов</w:t>
      </w:r>
      <w:r w:rsidR="00E01249">
        <w:rPr>
          <w:rStyle w:val="512pt"/>
          <w:rFonts w:eastAsia="Calibri"/>
          <w:sz w:val="28"/>
          <w:szCs w:val="28"/>
        </w:rPr>
        <w:t xml:space="preserve"> (</w:t>
      </w:r>
      <w:r w:rsidR="00A7246B">
        <w:rPr>
          <w:rStyle w:val="512pt"/>
          <w:rFonts w:eastAsia="Calibri"/>
          <w:sz w:val="28"/>
          <w:szCs w:val="28"/>
        </w:rPr>
        <w:t>П</w:t>
      </w:r>
      <w:r w:rsidR="00E01249">
        <w:rPr>
          <w:rStyle w:val="512pt"/>
          <w:rFonts w:eastAsia="Calibri"/>
          <w:sz w:val="28"/>
          <w:szCs w:val="28"/>
        </w:rPr>
        <w:t>риложение 1</w:t>
      </w:r>
      <w:r w:rsidR="00443EC2">
        <w:rPr>
          <w:rStyle w:val="512pt"/>
          <w:rFonts w:eastAsia="Calibri"/>
          <w:sz w:val="28"/>
          <w:szCs w:val="28"/>
        </w:rPr>
        <w:t>2</w:t>
      </w:r>
      <w:r w:rsidR="00E01249">
        <w:rPr>
          <w:rStyle w:val="512pt"/>
          <w:rFonts w:eastAsia="Calibri"/>
          <w:sz w:val="28"/>
          <w:szCs w:val="28"/>
        </w:rPr>
        <w:t>)</w:t>
      </w:r>
      <w:r w:rsidRPr="003262E2">
        <w:rPr>
          <w:rStyle w:val="512pt"/>
          <w:rFonts w:eastAsia="Calibri"/>
          <w:sz w:val="28"/>
          <w:szCs w:val="28"/>
        </w:rPr>
        <w:t>. Это один из факторов успеха в достижении конечной цели у студентов.</w:t>
      </w:r>
    </w:p>
    <w:p w:rsidR="008E3A51" w:rsidRPr="00431728" w:rsidRDefault="00096695" w:rsidP="005E3D01">
      <w:pPr>
        <w:pStyle w:val="a3"/>
        <w:shd w:val="clear" w:color="auto" w:fill="FFFFFF"/>
        <w:spacing w:after="0" w:line="240" w:lineRule="auto"/>
        <w:ind w:left="750"/>
        <w:rPr>
          <w:color w:val="000000"/>
          <w:spacing w:val="3"/>
          <w:sz w:val="28"/>
          <w:szCs w:val="28"/>
        </w:rPr>
      </w:pPr>
      <w:r w:rsidRPr="00431728">
        <w:rPr>
          <w:color w:val="000000"/>
          <w:spacing w:val="3"/>
          <w:sz w:val="28"/>
          <w:szCs w:val="28"/>
        </w:rPr>
        <w:t>Р</w:t>
      </w:r>
      <w:r w:rsidR="003B05BD" w:rsidRPr="00431728">
        <w:rPr>
          <w:color w:val="000000"/>
          <w:spacing w:val="3"/>
          <w:sz w:val="28"/>
          <w:szCs w:val="28"/>
        </w:rPr>
        <w:t>абочий этап</w:t>
      </w:r>
      <w:r w:rsidR="003B05BD">
        <w:rPr>
          <w:color w:val="000000"/>
          <w:spacing w:val="3"/>
          <w:sz w:val="28"/>
          <w:szCs w:val="28"/>
        </w:rPr>
        <w:t xml:space="preserve"> - проведение дуального обучения</w:t>
      </w:r>
      <w:r w:rsidR="00894759">
        <w:rPr>
          <w:color w:val="000000"/>
          <w:spacing w:val="3"/>
          <w:sz w:val="28"/>
          <w:szCs w:val="28"/>
        </w:rPr>
        <w:t>.</w:t>
      </w:r>
    </w:p>
    <w:p w:rsidR="008C7FC6" w:rsidRPr="003B05BD" w:rsidRDefault="008C7FC6" w:rsidP="005E3D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5BD">
        <w:rPr>
          <w:rFonts w:ascii="Times New Roman" w:hAnsi="Times New Roman"/>
          <w:sz w:val="28"/>
          <w:szCs w:val="28"/>
        </w:rPr>
        <w:t xml:space="preserve">1. Разработка </w:t>
      </w:r>
      <w:r w:rsidR="00DA6E2A" w:rsidRPr="003B05BD">
        <w:rPr>
          <w:rFonts w:ascii="Times New Roman" w:hAnsi="Times New Roman"/>
          <w:sz w:val="28"/>
          <w:szCs w:val="28"/>
        </w:rPr>
        <w:t xml:space="preserve">образовательной </w:t>
      </w:r>
      <w:r w:rsidRPr="003B05BD">
        <w:rPr>
          <w:rFonts w:ascii="Times New Roman" w:hAnsi="Times New Roman"/>
          <w:sz w:val="28"/>
          <w:szCs w:val="28"/>
        </w:rPr>
        <w:t>программы дуального обучения</w:t>
      </w:r>
      <w:r w:rsidR="00894759">
        <w:rPr>
          <w:rFonts w:ascii="Times New Roman" w:hAnsi="Times New Roman"/>
          <w:sz w:val="28"/>
          <w:szCs w:val="28"/>
        </w:rPr>
        <w:t>.</w:t>
      </w:r>
    </w:p>
    <w:p w:rsidR="008C7FC6" w:rsidRPr="00894759" w:rsidRDefault="008C7FC6" w:rsidP="005E3D01">
      <w:pPr>
        <w:pStyle w:val="1"/>
        <w:shd w:val="clear" w:color="auto" w:fill="auto"/>
        <w:tabs>
          <w:tab w:val="left" w:pos="13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34C">
        <w:rPr>
          <w:rFonts w:ascii="Times New Roman" w:hAnsi="Times New Roman"/>
          <w:sz w:val="28"/>
          <w:szCs w:val="28"/>
        </w:rPr>
        <w:t>Дуальное обучение пред</w:t>
      </w:r>
      <w:r w:rsidR="00FC1196">
        <w:rPr>
          <w:rFonts w:ascii="Times New Roman" w:hAnsi="Times New Roman"/>
          <w:sz w:val="28"/>
          <w:szCs w:val="28"/>
          <w:lang w:val="ru-RU"/>
        </w:rPr>
        <w:t xml:space="preserve">полагает </w:t>
      </w:r>
      <w:r w:rsidRPr="001F634C">
        <w:rPr>
          <w:rFonts w:ascii="Times New Roman" w:hAnsi="Times New Roman"/>
          <w:sz w:val="28"/>
          <w:szCs w:val="28"/>
        </w:rPr>
        <w:t xml:space="preserve">сетевую форму реализации </w:t>
      </w:r>
      <w:r w:rsidR="00575702">
        <w:rPr>
          <w:rFonts w:ascii="Times New Roman" w:hAnsi="Times New Roman"/>
          <w:sz w:val="28"/>
          <w:szCs w:val="28"/>
          <w:lang w:val="ru-RU"/>
        </w:rPr>
        <w:t xml:space="preserve">программы подготовки специалистов среднего </w:t>
      </w:r>
      <w:r w:rsidR="00575702" w:rsidRPr="00575702">
        <w:rPr>
          <w:rFonts w:ascii="Times New Roman" w:hAnsi="Times New Roman"/>
          <w:sz w:val="28"/>
          <w:szCs w:val="28"/>
          <w:lang w:val="ru-RU"/>
        </w:rPr>
        <w:t>звена (</w:t>
      </w:r>
      <w:r w:rsidRPr="00575702">
        <w:rPr>
          <w:rFonts w:ascii="Times New Roman" w:hAnsi="Times New Roman"/>
          <w:sz w:val="28"/>
          <w:szCs w:val="28"/>
        </w:rPr>
        <w:t>ППССЗ</w:t>
      </w:r>
      <w:r w:rsidR="00575702" w:rsidRPr="00575702">
        <w:rPr>
          <w:rFonts w:ascii="Times New Roman" w:hAnsi="Times New Roman"/>
          <w:sz w:val="28"/>
          <w:szCs w:val="28"/>
          <w:lang w:val="ru-RU"/>
        </w:rPr>
        <w:t>)</w:t>
      </w:r>
      <w:r w:rsidRPr="00575702">
        <w:rPr>
          <w:rFonts w:ascii="Times New Roman" w:hAnsi="Times New Roman"/>
          <w:sz w:val="28"/>
          <w:szCs w:val="28"/>
        </w:rPr>
        <w:t>,</w:t>
      </w:r>
      <w:r w:rsidRPr="001F634C">
        <w:rPr>
          <w:rFonts w:ascii="Times New Roman" w:hAnsi="Times New Roman"/>
          <w:sz w:val="28"/>
          <w:szCs w:val="28"/>
        </w:rPr>
        <w:t xml:space="preserve"> основанную на взаимодействии профилирующих предприятий и ОГА</w:t>
      </w:r>
      <w:r>
        <w:rPr>
          <w:rFonts w:ascii="Times New Roman" w:hAnsi="Times New Roman"/>
          <w:sz w:val="28"/>
          <w:szCs w:val="28"/>
        </w:rPr>
        <w:t>П</w:t>
      </w:r>
      <w:r w:rsidRPr="001F634C">
        <w:rPr>
          <w:rFonts w:ascii="Times New Roman" w:hAnsi="Times New Roman"/>
          <w:sz w:val="28"/>
          <w:szCs w:val="28"/>
        </w:rPr>
        <w:t>ОУ «Белгор</w:t>
      </w:r>
      <w:r w:rsidR="00894759">
        <w:rPr>
          <w:rFonts w:ascii="Times New Roman" w:hAnsi="Times New Roman"/>
          <w:sz w:val="28"/>
          <w:szCs w:val="28"/>
        </w:rPr>
        <w:t>одский индустриальный колледж»</w:t>
      </w:r>
      <w:r w:rsidR="0089475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7246B">
        <w:rPr>
          <w:rFonts w:ascii="Times New Roman" w:hAnsi="Times New Roman"/>
          <w:sz w:val="28"/>
          <w:szCs w:val="28"/>
          <w:lang w:val="ru-RU"/>
        </w:rPr>
        <w:t>П</w:t>
      </w:r>
      <w:r w:rsidR="00894759">
        <w:rPr>
          <w:rFonts w:ascii="Times New Roman" w:hAnsi="Times New Roman"/>
          <w:sz w:val="28"/>
          <w:szCs w:val="28"/>
          <w:lang w:val="ru-RU"/>
        </w:rPr>
        <w:t>риложение 1).</w:t>
      </w:r>
    </w:p>
    <w:p w:rsidR="008C7FC6" w:rsidRPr="001F634C" w:rsidRDefault="008C7FC6" w:rsidP="005E3D01">
      <w:pPr>
        <w:pStyle w:val="1"/>
        <w:shd w:val="clear" w:color="auto" w:fill="auto"/>
        <w:tabs>
          <w:tab w:val="left" w:pos="1346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634C">
        <w:rPr>
          <w:rFonts w:ascii="Times New Roman" w:hAnsi="Times New Roman"/>
          <w:sz w:val="28"/>
          <w:szCs w:val="28"/>
        </w:rPr>
        <w:t>Программа дуального обучения должна предусматривать:</w:t>
      </w:r>
    </w:p>
    <w:p w:rsidR="008C7FC6" w:rsidRPr="001F634C" w:rsidRDefault="008C7FC6" w:rsidP="005E3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634C">
        <w:rPr>
          <w:rFonts w:ascii="Times New Roman" w:hAnsi="Times New Roman"/>
          <w:sz w:val="28"/>
          <w:szCs w:val="28"/>
        </w:rPr>
        <w:t xml:space="preserve">- </w:t>
      </w:r>
      <w:r w:rsidRPr="00F37C13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>о</w:t>
      </w:r>
      <w:r w:rsidRPr="00F37C13">
        <w:rPr>
          <w:rFonts w:ascii="Times New Roman" w:hAnsi="Times New Roman"/>
          <w:sz w:val="28"/>
          <w:szCs w:val="28"/>
        </w:rPr>
        <w:t xml:space="preserve">бучающимися общих и профессиональных компетенций по рабочей профессии </w:t>
      </w:r>
      <w:r w:rsidRPr="00A476D3">
        <w:rPr>
          <w:rFonts w:ascii="Times New Roman" w:hAnsi="Times New Roman"/>
          <w:bCs/>
          <w:iCs/>
          <w:sz w:val="28"/>
          <w:szCs w:val="28"/>
        </w:rPr>
        <w:t>19832</w:t>
      </w:r>
      <w:r w:rsidRPr="00F37C13">
        <w:rPr>
          <w:rFonts w:ascii="Times New Roman" w:hAnsi="Times New Roman"/>
          <w:bCs/>
          <w:sz w:val="28"/>
          <w:szCs w:val="28"/>
        </w:rPr>
        <w:t xml:space="preserve"> «Электромонтер охранно-пожарной сигнализации» </w:t>
      </w:r>
      <w:r w:rsidRPr="00F37C13">
        <w:rPr>
          <w:rFonts w:ascii="Times New Roman" w:hAnsi="Times New Roman"/>
          <w:sz w:val="28"/>
          <w:szCs w:val="28"/>
        </w:rPr>
        <w:t>и специальности</w:t>
      </w:r>
      <w:r w:rsidR="00E943F7">
        <w:rPr>
          <w:rFonts w:ascii="Times New Roman" w:hAnsi="Times New Roman"/>
          <w:sz w:val="28"/>
          <w:szCs w:val="28"/>
        </w:rPr>
        <w:t xml:space="preserve"> </w:t>
      </w:r>
      <w:r w:rsidRPr="003262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7.02.05</w:t>
      </w:r>
      <w:r w:rsidR="00443EC2">
        <w:rPr>
          <w:rFonts w:ascii="Times New Roman" w:hAnsi="Times New Roman"/>
          <w:sz w:val="28"/>
          <w:szCs w:val="28"/>
        </w:rPr>
        <w:t xml:space="preserve"> (220707) </w:t>
      </w:r>
      <w:r w:rsidRPr="001F634C">
        <w:rPr>
          <w:rFonts w:ascii="Times New Roman" w:eastAsia="Times New Roman" w:hAnsi="Times New Roman"/>
          <w:bCs/>
          <w:sz w:val="28"/>
          <w:szCs w:val="28"/>
          <w:lang w:eastAsia="ru-RU"/>
        </w:rPr>
        <w:t>«Системы и средства диспетчерского управления»</w:t>
      </w:r>
      <w:r w:rsidRPr="001F634C">
        <w:rPr>
          <w:rFonts w:ascii="Times New Roman" w:hAnsi="Times New Roman"/>
          <w:sz w:val="28"/>
          <w:szCs w:val="28"/>
        </w:rPr>
        <w:t xml:space="preserve"> в соответствии с ФГОС СПО и рабочими программами учебных дисциплин и профессиональных модулей;</w:t>
      </w:r>
    </w:p>
    <w:p w:rsidR="008C7FC6" w:rsidRPr="001F634C" w:rsidRDefault="008C7FC6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34C">
        <w:rPr>
          <w:rFonts w:ascii="Times New Roman" w:hAnsi="Times New Roman"/>
          <w:sz w:val="28"/>
          <w:szCs w:val="28"/>
        </w:rPr>
        <w:t xml:space="preserve">- приобретение </w:t>
      </w:r>
      <w:r>
        <w:rPr>
          <w:rFonts w:ascii="Times New Roman" w:hAnsi="Times New Roman"/>
          <w:sz w:val="28"/>
          <w:szCs w:val="28"/>
        </w:rPr>
        <w:t>о</w:t>
      </w:r>
      <w:r w:rsidRPr="001F634C">
        <w:rPr>
          <w:rFonts w:ascii="Times New Roman" w:hAnsi="Times New Roman"/>
          <w:sz w:val="28"/>
          <w:szCs w:val="28"/>
        </w:rPr>
        <w:t xml:space="preserve">бучающимися практического опыта с учетом содержания модулей </w:t>
      </w:r>
      <w:r>
        <w:rPr>
          <w:rFonts w:ascii="Times New Roman" w:hAnsi="Times New Roman"/>
          <w:sz w:val="28"/>
          <w:szCs w:val="28"/>
        </w:rPr>
        <w:t>ППССЗ</w:t>
      </w:r>
      <w:r w:rsidRPr="001F634C">
        <w:rPr>
          <w:rFonts w:ascii="Times New Roman" w:hAnsi="Times New Roman"/>
          <w:sz w:val="28"/>
          <w:szCs w:val="28"/>
        </w:rPr>
        <w:t xml:space="preserve"> в соответствии с ФГОС СПО специальности </w:t>
      </w:r>
      <w:r w:rsidRPr="003262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7.02.05</w:t>
      </w:r>
      <w:r w:rsidR="00E943F7">
        <w:rPr>
          <w:rFonts w:ascii="Times New Roman" w:hAnsi="Times New Roman"/>
          <w:sz w:val="28"/>
          <w:szCs w:val="28"/>
        </w:rPr>
        <w:t xml:space="preserve"> </w:t>
      </w:r>
      <w:r w:rsidRPr="001F634C">
        <w:rPr>
          <w:rFonts w:ascii="Times New Roman" w:eastAsia="Times New Roman" w:hAnsi="Times New Roman"/>
          <w:bCs/>
          <w:sz w:val="28"/>
          <w:szCs w:val="28"/>
          <w:lang w:eastAsia="ru-RU"/>
        </w:rPr>
        <w:t>«Системы и средства диспетчерского управления»</w:t>
      </w:r>
      <w:r w:rsidRPr="001F634C">
        <w:rPr>
          <w:rFonts w:ascii="Times New Roman" w:hAnsi="Times New Roman"/>
          <w:sz w:val="28"/>
          <w:szCs w:val="28"/>
        </w:rPr>
        <w:t>.</w:t>
      </w:r>
    </w:p>
    <w:p w:rsidR="008C7FC6" w:rsidRDefault="008C7FC6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9D4">
        <w:rPr>
          <w:rFonts w:ascii="Times New Roman" w:hAnsi="Times New Roman"/>
          <w:sz w:val="28"/>
          <w:szCs w:val="28"/>
        </w:rPr>
        <w:t xml:space="preserve">Программа дуального обучения </w:t>
      </w:r>
      <w:r w:rsidR="00E943F7" w:rsidRPr="00AE59D4">
        <w:rPr>
          <w:rFonts w:ascii="Times New Roman" w:hAnsi="Times New Roman"/>
          <w:sz w:val="28"/>
          <w:szCs w:val="28"/>
        </w:rPr>
        <w:t xml:space="preserve">разрабатывается </w:t>
      </w:r>
      <w:r w:rsidR="009624C3" w:rsidRPr="00AE59D4">
        <w:rPr>
          <w:rFonts w:ascii="Times New Roman" w:hAnsi="Times New Roman"/>
          <w:sz w:val="28"/>
          <w:szCs w:val="28"/>
        </w:rPr>
        <w:t>препод</w:t>
      </w:r>
      <w:r w:rsidR="00AE59D4" w:rsidRPr="00AE59D4">
        <w:rPr>
          <w:rFonts w:ascii="Times New Roman" w:hAnsi="Times New Roman"/>
          <w:sz w:val="28"/>
          <w:szCs w:val="28"/>
        </w:rPr>
        <w:t>авателями профессиональных модулей и руко</w:t>
      </w:r>
      <w:r w:rsidR="007D4537">
        <w:rPr>
          <w:rFonts w:ascii="Times New Roman" w:hAnsi="Times New Roman"/>
          <w:sz w:val="28"/>
          <w:szCs w:val="28"/>
        </w:rPr>
        <w:t xml:space="preserve">водителем </w:t>
      </w:r>
      <w:r w:rsidR="00AE59D4" w:rsidRPr="00AE59D4">
        <w:rPr>
          <w:rFonts w:ascii="Times New Roman" w:hAnsi="Times New Roman"/>
          <w:sz w:val="28"/>
          <w:szCs w:val="28"/>
        </w:rPr>
        <w:t xml:space="preserve">профилирующего предприятия, </w:t>
      </w:r>
      <w:r w:rsidR="00E943F7" w:rsidRPr="00AE59D4">
        <w:rPr>
          <w:rFonts w:ascii="Times New Roman" w:hAnsi="Times New Roman"/>
          <w:sz w:val="28"/>
          <w:szCs w:val="28"/>
        </w:rPr>
        <w:t xml:space="preserve"> рассматривается на </w:t>
      </w:r>
      <w:r w:rsidR="00AE59D4" w:rsidRPr="00AE59D4">
        <w:rPr>
          <w:rFonts w:ascii="Times New Roman" w:hAnsi="Times New Roman"/>
          <w:sz w:val="28"/>
          <w:szCs w:val="28"/>
        </w:rPr>
        <w:t xml:space="preserve">заседании </w:t>
      </w:r>
      <w:r w:rsidR="00E943F7" w:rsidRPr="00AE59D4">
        <w:rPr>
          <w:rFonts w:ascii="Times New Roman" w:hAnsi="Times New Roman"/>
          <w:sz w:val="28"/>
          <w:szCs w:val="28"/>
        </w:rPr>
        <w:t xml:space="preserve">цикловой комиссии, </w:t>
      </w:r>
      <w:r w:rsidRPr="00AE59D4">
        <w:rPr>
          <w:rFonts w:ascii="Times New Roman" w:hAnsi="Times New Roman"/>
          <w:sz w:val="28"/>
          <w:szCs w:val="28"/>
        </w:rPr>
        <w:t>утверждается</w:t>
      </w:r>
      <w:r w:rsidR="00AE59D4" w:rsidRPr="00AE59D4">
        <w:rPr>
          <w:rFonts w:ascii="Times New Roman" w:hAnsi="Times New Roman"/>
          <w:sz w:val="28"/>
          <w:szCs w:val="28"/>
        </w:rPr>
        <w:t xml:space="preserve"> директорами ОГАПОУ «Белгородский индустриальный колледж» и профилирующего </w:t>
      </w:r>
      <w:r w:rsidR="00AE59D4" w:rsidRPr="00AE59D4">
        <w:rPr>
          <w:rFonts w:ascii="Times New Roman" w:hAnsi="Times New Roman"/>
          <w:sz w:val="28"/>
          <w:szCs w:val="28"/>
        </w:rPr>
        <w:lastRenderedPageBreak/>
        <w:t>предприятия,</w:t>
      </w:r>
      <w:r w:rsidRPr="00AE59D4">
        <w:rPr>
          <w:rFonts w:ascii="Times New Roman" w:hAnsi="Times New Roman"/>
          <w:sz w:val="28"/>
          <w:szCs w:val="28"/>
        </w:rPr>
        <w:t xml:space="preserve"> согласовываетс</w:t>
      </w:r>
      <w:r w:rsidR="00E943F7" w:rsidRPr="00AE59D4">
        <w:rPr>
          <w:rFonts w:ascii="Times New Roman" w:hAnsi="Times New Roman"/>
          <w:sz w:val="28"/>
          <w:szCs w:val="28"/>
        </w:rPr>
        <w:t>я</w:t>
      </w:r>
      <w:r w:rsidRPr="00AE59D4">
        <w:rPr>
          <w:rFonts w:ascii="Times New Roman" w:hAnsi="Times New Roman"/>
          <w:sz w:val="28"/>
          <w:szCs w:val="28"/>
        </w:rPr>
        <w:t xml:space="preserve"> с </w:t>
      </w:r>
      <w:r w:rsidR="00AE59D4" w:rsidRPr="00AE59D4">
        <w:rPr>
          <w:rFonts w:ascii="Times New Roman" w:hAnsi="Times New Roman"/>
          <w:sz w:val="28"/>
          <w:szCs w:val="28"/>
        </w:rPr>
        <w:t>начальником управления профессионального образования и науки департамента внутренней и кадровой политики Белгородской области.</w:t>
      </w:r>
    </w:p>
    <w:p w:rsidR="00E943F7" w:rsidRP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>Объектами проектирования в образовательной программе являются:</w:t>
      </w:r>
    </w:p>
    <w:p w:rsidR="00E943F7" w:rsidRP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график учебного процесса; </w:t>
      </w:r>
    </w:p>
    <w:p w:rsidR="00E943F7" w:rsidRP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учебный план по специальности; </w:t>
      </w:r>
    </w:p>
    <w:p w:rsidR="00E943F7" w:rsidRP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рабочие программы профессиональных модулей;  </w:t>
      </w:r>
    </w:p>
    <w:p w:rsidR="00E943F7" w:rsidRP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календарно-тематические планы; </w:t>
      </w:r>
    </w:p>
    <w:p w:rsidR="00E943F7" w:rsidRP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>- контрольно-оценочные средства по профессиональным модулям;</w:t>
      </w:r>
    </w:p>
    <w:p w:rsidR="00E943F7" w:rsidRPr="00C518C4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518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 производственной и преддипломной практик; </w:t>
      </w:r>
    </w:p>
    <w:p w:rsidR="00C518C4" w:rsidRPr="00C518C4" w:rsidRDefault="00C518C4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8C4">
        <w:rPr>
          <w:rFonts w:ascii="Times New Roman" w:hAnsi="Times New Roman"/>
          <w:color w:val="000000"/>
          <w:sz w:val="28"/>
          <w:szCs w:val="28"/>
        </w:rPr>
        <w:t>- дневники дуального обучения обучающихся;</w:t>
      </w:r>
    </w:p>
    <w:p w:rsidR="00E943F7" w:rsidRP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8C4">
        <w:rPr>
          <w:rFonts w:ascii="Times New Roman" w:eastAsia="Times New Roman" w:hAnsi="Times New Roman"/>
          <w:sz w:val="28"/>
          <w:szCs w:val="28"/>
          <w:lang w:eastAsia="ru-RU"/>
        </w:rPr>
        <w:t>- программа</w:t>
      </w: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государственной итоговой аттестации; </w:t>
      </w:r>
    </w:p>
    <w:p w:rsidR="00E943F7" w:rsidRP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>- методические указания по курсовому и дипломному проектированию;</w:t>
      </w:r>
    </w:p>
    <w:p w:rsidR="00E943F7" w:rsidRDefault="00E943F7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F7">
        <w:rPr>
          <w:rFonts w:ascii="Times New Roman" w:eastAsia="Times New Roman" w:hAnsi="Times New Roman"/>
          <w:sz w:val="28"/>
          <w:szCs w:val="28"/>
          <w:lang w:eastAsia="ru-RU"/>
        </w:rPr>
        <w:t>- конспекты лекций (в том числе электронные).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43F7" w:rsidRPr="003262E2" w:rsidRDefault="00E943F7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программ дуального обучения по профессиональным модулям в основу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положены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 компетенции, которыми должны овладеть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. Специфика профессиональной деятельности заключается в том, что развити</w:t>
      </w:r>
      <w:r w:rsidR="00496B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исследовательских умений и навыков способству</w:t>
      </w:r>
      <w:r w:rsidR="00496B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т формированию мыслительных умений и навыков, которые помогают обучающимся выстраивать логические цепочки своих суждений и действий в конкретно заданной ситуации.</w:t>
      </w:r>
    </w:p>
    <w:p w:rsidR="007814F0" w:rsidRDefault="00894759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педагогического опыта</w:t>
      </w:r>
      <w:r w:rsidR="007814F0" w:rsidRPr="008E3A51">
        <w:rPr>
          <w:rFonts w:ascii="Times New Roman" w:hAnsi="Times New Roman"/>
          <w:sz w:val="28"/>
          <w:szCs w:val="28"/>
        </w:rPr>
        <w:t xml:space="preserve"> разраб</w:t>
      </w:r>
      <w:r>
        <w:rPr>
          <w:rFonts w:ascii="Times New Roman" w:hAnsi="Times New Roman"/>
          <w:sz w:val="28"/>
          <w:szCs w:val="28"/>
        </w:rPr>
        <w:t>отали</w:t>
      </w:r>
      <w:r w:rsidR="007814F0" w:rsidRPr="008E3A51">
        <w:rPr>
          <w:rFonts w:ascii="Times New Roman" w:hAnsi="Times New Roman"/>
          <w:sz w:val="28"/>
          <w:szCs w:val="28"/>
        </w:rPr>
        <w:t xml:space="preserve"> критерии оценки сформированности общих и профессиональных компетенций обучающихся по видам профессиональной деятельности и соглас</w:t>
      </w:r>
      <w:r>
        <w:rPr>
          <w:rFonts w:ascii="Times New Roman" w:hAnsi="Times New Roman"/>
          <w:sz w:val="28"/>
          <w:szCs w:val="28"/>
        </w:rPr>
        <w:t>овали</w:t>
      </w:r>
      <w:r w:rsidR="007814F0" w:rsidRPr="008E3A51">
        <w:rPr>
          <w:rFonts w:ascii="Times New Roman" w:hAnsi="Times New Roman"/>
          <w:sz w:val="28"/>
          <w:szCs w:val="28"/>
        </w:rPr>
        <w:t xml:space="preserve"> их с работодателями. При этом оформл</w:t>
      </w:r>
      <w:r>
        <w:rPr>
          <w:rFonts w:ascii="Times New Roman" w:hAnsi="Times New Roman"/>
          <w:sz w:val="28"/>
          <w:szCs w:val="28"/>
        </w:rPr>
        <w:t>ен</w:t>
      </w:r>
      <w:r w:rsidR="007814F0" w:rsidRPr="008E3A51">
        <w:rPr>
          <w:rFonts w:ascii="Times New Roman" w:hAnsi="Times New Roman"/>
          <w:sz w:val="28"/>
          <w:szCs w:val="28"/>
        </w:rPr>
        <w:t xml:space="preserve"> лист согласования. </w:t>
      </w:r>
    </w:p>
    <w:p w:rsidR="00894759" w:rsidRPr="008E3A51" w:rsidRDefault="00894759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Pr="008E3A51">
        <w:rPr>
          <w:rFonts w:ascii="Times New Roman" w:hAnsi="Times New Roman"/>
          <w:sz w:val="28"/>
          <w:szCs w:val="28"/>
        </w:rPr>
        <w:t>общих и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является экзамен квалификационный.</w:t>
      </w:r>
    </w:p>
    <w:p w:rsidR="007814F0" w:rsidRDefault="007814F0" w:rsidP="005E3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3A51">
        <w:rPr>
          <w:rFonts w:ascii="Times New Roman" w:hAnsi="Times New Roman"/>
          <w:sz w:val="28"/>
          <w:szCs w:val="28"/>
        </w:rPr>
        <w:t>Председателем экзаменационной комиссии по итоговой аттестации экзамена квалификационного является руководитель профилирующего предприятия.</w:t>
      </w:r>
      <w:r w:rsidR="008C7FC6">
        <w:rPr>
          <w:rFonts w:ascii="Times New Roman" w:hAnsi="Times New Roman"/>
          <w:sz w:val="28"/>
          <w:szCs w:val="28"/>
        </w:rPr>
        <w:t xml:space="preserve"> </w:t>
      </w:r>
      <w:r w:rsidRPr="008E3A51">
        <w:rPr>
          <w:rFonts w:ascii="Times New Roman" w:hAnsi="Times New Roman"/>
          <w:bCs/>
          <w:sz w:val="28"/>
          <w:szCs w:val="28"/>
        </w:rPr>
        <w:t>Компетенция сформирована, если все показатели оценки результата квалификационного экзамена соответствуют критериям.</w:t>
      </w:r>
    </w:p>
    <w:p w:rsidR="00D70C6A" w:rsidRPr="003B05BD" w:rsidRDefault="00D70C6A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5BD">
        <w:rPr>
          <w:rFonts w:ascii="Times New Roman" w:eastAsia="Times New Roman" w:hAnsi="Times New Roman"/>
          <w:sz w:val="28"/>
          <w:szCs w:val="28"/>
          <w:lang w:eastAsia="ru-RU"/>
        </w:rPr>
        <w:t>2. Организация производственной практики</w:t>
      </w:r>
      <w:r w:rsidR="00ED5D16" w:rsidRPr="003B05B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89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9DA" w:rsidRPr="003B05BD">
        <w:rPr>
          <w:rFonts w:ascii="Times New Roman" w:eastAsia="Times New Roman" w:hAnsi="Times New Roman"/>
          <w:sz w:val="28"/>
          <w:szCs w:val="28"/>
          <w:lang w:eastAsia="ru-RU"/>
        </w:rPr>
        <w:t>профилирующих</w:t>
      </w:r>
      <w:r w:rsidR="00ED5D16" w:rsidRPr="003B05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предприятиях</w:t>
      </w:r>
      <w:r w:rsidR="008947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0C6A" w:rsidRDefault="00D70C6A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производственной практики начинается с изучения специфики </w:t>
      </w:r>
      <w:r w:rsidR="00894759">
        <w:rPr>
          <w:rFonts w:ascii="Times New Roman" w:eastAsia="Times New Roman" w:hAnsi="Times New Roman"/>
          <w:sz w:val="28"/>
          <w:szCs w:val="28"/>
          <w:lang w:eastAsia="ru-RU"/>
        </w:rPr>
        <w:t>профилирующих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предприятий.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предприятий изучалась </w:t>
      </w:r>
      <w:r w:rsidR="00C518C4">
        <w:rPr>
          <w:rFonts w:ascii="Times New Roman" w:eastAsia="Times New Roman" w:hAnsi="Times New Roman"/>
          <w:sz w:val="28"/>
          <w:szCs w:val="28"/>
          <w:lang w:eastAsia="ru-RU"/>
        </w:rPr>
        <w:t>авторами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неоднократном посещении их в процессе организационного этапа. Огромный вклад в организацию дуального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производственной практики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внесли руководители предприятий - выпускники колледжа, хорошо знающие систему подготовки в колледже.</w:t>
      </w:r>
    </w:p>
    <w:p w:rsidR="00894759" w:rsidRDefault="00EE6319" w:rsidP="005E3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одбор профилирующего предприятия для </w:t>
      </w:r>
      <w:r w:rsidR="0089475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с учетом </w:t>
      </w:r>
      <w:r w:rsidR="00894759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особенностей и специфики предприятия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8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Обучающиеся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дуального обучения</w:t>
      </w:r>
      <w:r w:rsidRPr="003262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группируются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(бригад</w:t>
      </w:r>
      <w:r w:rsidR="008119D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947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3A51" w:rsidRPr="003262E2" w:rsidRDefault="008E3A51" w:rsidP="005E3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в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ыпускник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 – будущи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</w:t>
      </w:r>
      <w:r w:rsidR="00EE631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собую роль приобретают и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профессионально-значимые качества управленческого персона</w:t>
      </w:r>
      <w:r w:rsidR="00E943F7">
        <w:rPr>
          <w:rFonts w:ascii="Times New Roman" w:eastAsia="Times New Roman" w:hAnsi="Times New Roman"/>
          <w:sz w:val="28"/>
          <w:szCs w:val="28"/>
          <w:lang w:eastAsia="ru-RU"/>
        </w:rPr>
        <w:t xml:space="preserve">ла.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распределение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местам прохождения дуального обучения проводится с учетом психологических, интеллектуальных способностей, </w:t>
      </w:r>
      <w:r w:rsidRPr="003262E2">
        <w:rPr>
          <w:rFonts w:ascii="Times New Roman" w:hAnsi="Times New Roman"/>
          <w:sz w:val="28"/>
          <w:szCs w:val="28"/>
        </w:rPr>
        <w:t xml:space="preserve">уровня познавательной самостоятельности, отношения к учебной деятельности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студентов. Также учитывается психологический климат в коллективе, где предстоит проходить обучение. С</w:t>
      </w:r>
      <w:r w:rsidR="00811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19DA">
        <w:rPr>
          <w:rFonts w:ascii="Times New Roman" w:eastAsia="Times New Roman" w:hAnsi="Times New Roman"/>
          <w:sz w:val="28"/>
          <w:szCs w:val="28"/>
          <w:lang w:eastAsia="ru-RU"/>
        </w:rPr>
        <w:t>бучающимися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беседы по способам разрешения конфликтных ситуаций, требованиям внутреннего распорядка предприятий.</w:t>
      </w:r>
    </w:p>
    <w:p w:rsidR="008119DA" w:rsidRDefault="008E3A51" w:rsidP="005E3D01">
      <w:pPr>
        <w:pStyle w:val="a3"/>
        <w:shd w:val="clear" w:color="auto" w:fill="FFFFFF"/>
        <w:tabs>
          <w:tab w:val="left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62E2">
        <w:rPr>
          <w:sz w:val="28"/>
          <w:szCs w:val="28"/>
        </w:rPr>
        <w:t xml:space="preserve">Перед обучением на производстве для </w:t>
      </w:r>
      <w:r>
        <w:rPr>
          <w:sz w:val="28"/>
          <w:szCs w:val="28"/>
        </w:rPr>
        <w:t>обучающихся</w:t>
      </w:r>
      <w:r w:rsidRPr="003262E2">
        <w:rPr>
          <w:sz w:val="28"/>
          <w:szCs w:val="28"/>
        </w:rPr>
        <w:t xml:space="preserve"> пров</w:t>
      </w:r>
      <w:r w:rsidR="00EE6319">
        <w:rPr>
          <w:sz w:val="28"/>
          <w:szCs w:val="28"/>
        </w:rPr>
        <w:t>одится</w:t>
      </w:r>
      <w:r w:rsidRPr="003262E2">
        <w:rPr>
          <w:sz w:val="28"/>
          <w:szCs w:val="28"/>
        </w:rPr>
        <w:t xml:space="preserve"> практи</w:t>
      </w:r>
      <w:r w:rsidR="00377271">
        <w:rPr>
          <w:sz w:val="28"/>
          <w:szCs w:val="28"/>
        </w:rPr>
        <w:t>ко-ориентированная</w:t>
      </w:r>
      <w:r w:rsidRPr="003262E2">
        <w:rPr>
          <w:sz w:val="28"/>
          <w:szCs w:val="28"/>
        </w:rPr>
        <w:t xml:space="preserve"> конференци</w:t>
      </w:r>
      <w:r w:rsidR="007414D9">
        <w:rPr>
          <w:sz w:val="28"/>
          <w:szCs w:val="28"/>
        </w:rPr>
        <w:t>я</w:t>
      </w:r>
      <w:r w:rsidRPr="003262E2">
        <w:rPr>
          <w:sz w:val="28"/>
          <w:szCs w:val="28"/>
        </w:rPr>
        <w:t xml:space="preserve"> с участием работодателей (</w:t>
      </w:r>
      <w:r w:rsidR="00A7246B">
        <w:rPr>
          <w:sz w:val="28"/>
          <w:szCs w:val="28"/>
        </w:rPr>
        <w:t>П</w:t>
      </w:r>
      <w:r w:rsidRPr="003262E2">
        <w:rPr>
          <w:sz w:val="28"/>
          <w:szCs w:val="28"/>
        </w:rPr>
        <w:t>риложени</w:t>
      </w:r>
      <w:r w:rsidR="006001BC">
        <w:rPr>
          <w:sz w:val="28"/>
          <w:szCs w:val="28"/>
        </w:rPr>
        <w:t xml:space="preserve">я </w:t>
      </w:r>
      <w:r w:rsidR="00A97D60">
        <w:rPr>
          <w:sz w:val="28"/>
          <w:szCs w:val="28"/>
        </w:rPr>
        <w:t>1</w:t>
      </w:r>
      <w:r w:rsidR="00443EC2">
        <w:rPr>
          <w:sz w:val="28"/>
          <w:szCs w:val="28"/>
        </w:rPr>
        <w:t>3</w:t>
      </w:r>
      <w:r w:rsidR="00A97D60">
        <w:rPr>
          <w:sz w:val="28"/>
          <w:szCs w:val="28"/>
        </w:rPr>
        <w:t>-1</w:t>
      </w:r>
      <w:r w:rsidR="00021756">
        <w:rPr>
          <w:sz w:val="28"/>
          <w:szCs w:val="28"/>
        </w:rPr>
        <w:t>5</w:t>
      </w:r>
      <w:r w:rsidRPr="003262E2">
        <w:rPr>
          <w:sz w:val="28"/>
          <w:szCs w:val="28"/>
        </w:rPr>
        <w:t xml:space="preserve">) </w:t>
      </w:r>
      <w:r w:rsidR="00EE6319">
        <w:rPr>
          <w:sz w:val="28"/>
          <w:szCs w:val="28"/>
        </w:rPr>
        <w:t>в ходе,</w:t>
      </w:r>
      <w:r w:rsidRPr="003262E2">
        <w:rPr>
          <w:sz w:val="28"/>
          <w:szCs w:val="28"/>
        </w:rPr>
        <w:t xml:space="preserve"> которой руководители профилирующих предприятий высказали основные требования к студентам, способы разрешения конфликтов, основные требования техники безопасности. </w:t>
      </w:r>
      <w:r w:rsidR="008119DA">
        <w:rPr>
          <w:sz w:val="28"/>
          <w:szCs w:val="28"/>
        </w:rPr>
        <w:t>Разработчики опыта</w:t>
      </w:r>
      <w:r w:rsidRPr="003262E2">
        <w:rPr>
          <w:sz w:val="28"/>
          <w:szCs w:val="28"/>
        </w:rPr>
        <w:t xml:space="preserve"> </w:t>
      </w:r>
      <w:r w:rsidR="00FB4462">
        <w:rPr>
          <w:sz w:val="28"/>
          <w:szCs w:val="28"/>
        </w:rPr>
        <w:t>познакомил</w:t>
      </w:r>
      <w:r w:rsidR="008119DA">
        <w:rPr>
          <w:sz w:val="28"/>
          <w:szCs w:val="28"/>
        </w:rPr>
        <w:t>и</w:t>
      </w:r>
      <w:r w:rsidR="00FB4462">
        <w:rPr>
          <w:sz w:val="28"/>
          <w:szCs w:val="28"/>
        </w:rPr>
        <w:t xml:space="preserve"> с </w:t>
      </w:r>
      <w:r w:rsidRPr="003262E2">
        <w:rPr>
          <w:sz w:val="28"/>
          <w:szCs w:val="28"/>
        </w:rPr>
        <w:t>основны</w:t>
      </w:r>
      <w:r w:rsidR="00FB4462">
        <w:rPr>
          <w:sz w:val="28"/>
          <w:szCs w:val="28"/>
        </w:rPr>
        <w:t>ми</w:t>
      </w:r>
      <w:r w:rsidRPr="003262E2">
        <w:rPr>
          <w:sz w:val="28"/>
          <w:szCs w:val="28"/>
        </w:rPr>
        <w:t xml:space="preserve"> этап</w:t>
      </w:r>
      <w:r w:rsidR="00FB4462">
        <w:rPr>
          <w:sz w:val="28"/>
          <w:szCs w:val="28"/>
        </w:rPr>
        <w:t>ами</w:t>
      </w:r>
      <w:r w:rsidRPr="003262E2">
        <w:rPr>
          <w:sz w:val="28"/>
          <w:szCs w:val="28"/>
        </w:rPr>
        <w:t xml:space="preserve"> трехстороннего взаимодействия: работодатель – учебное заведение - </w:t>
      </w:r>
      <w:r w:rsidR="00021756">
        <w:rPr>
          <w:sz w:val="28"/>
          <w:szCs w:val="28"/>
        </w:rPr>
        <w:t>обучающийся</w:t>
      </w:r>
      <w:r w:rsidRPr="003262E2">
        <w:rPr>
          <w:sz w:val="28"/>
          <w:szCs w:val="28"/>
        </w:rPr>
        <w:t>.</w:t>
      </w:r>
      <w:r w:rsidR="008C7FC6">
        <w:rPr>
          <w:sz w:val="28"/>
          <w:szCs w:val="28"/>
        </w:rPr>
        <w:t xml:space="preserve"> </w:t>
      </w:r>
    </w:p>
    <w:p w:rsidR="008E3A51" w:rsidRDefault="006001BC" w:rsidP="005E3D01">
      <w:pPr>
        <w:pStyle w:val="a3"/>
        <w:shd w:val="clear" w:color="auto" w:fill="FFFFFF"/>
        <w:tabs>
          <w:tab w:val="left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обучающиеся получ</w:t>
      </w:r>
      <w:r w:rsidR="00EE6319">
        <w:rPr>
          <w:sz w:val="28"/>
          <w:szCs w:val="28"/>
        </w:rPr>
        <w:t>или</w:t>
      </w:r>
      <w:r w:rsidR="00CB732D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о </w:t>
      </w:r>
      <w:r w:rsidRPr="003262E2">
        <w:rPr>
          <w:sz w:val="28"/>
          <w:szCs w:val="28"/>
        </w:rPr>
        <w:t>формировании взаимодействия с профильными предприятиями</w:t>
      </w:r>
      <w:r>
        <w:rPr>
          <w:sz w:val="28"/>
          <w:szCs w:val="28"/>
        </w:rPr>
        <w:t xml:space="preserve">; </w:t>
      </w:r>
      <w:r w:rsidR="00CB732D">
        <w:rPr>
          <w:sz w:val="28"/>
          <w:szCs w:val="28"/>
        </w:rPr>
        <w:t>познакомились с методическими</w:t>
      </w:r>
      <w:r w:rsidRPr="003262E2">
        <w:rPr>
          <w:sz w:val="28"/>
          <w:szCs w:val="28"/>
        </w:rPr>
        <w:t xml:space="preserve"> рекомендаци</w:t>
      </w:r>
      <w:r w:rsidR="00CB732D">
        <w:rPr>
          <w:sz w:val="28"/>
          <w:szCs w:val="28"/>
        </w:rPr>
        <w:t>ями</w:t>
      </w:r>
      <w:r w:rsidRPr="003262E2">
        <w:rPr>
          <w:sz w:val="28"/>
          <w:szCs w:val="28"/>
        </w:rPr>
        <w:t xml:space="preserve"> по организации и сопровождению деятельности студентов колледжа в процессе дуального обучения</w:t>
      </w:r>
      <w:r w:rsidR="00CB732D">
        <w:rPr>
          <w:sz w:val="28"/>
          <w:szCs w:val="28"/>
        </w:rPr>
        <w:t>; с возможностью</w:t>
      </w:r>
      <w:r>
        <w:rPr>
          <w:sz w:val="28"/>
          <w:szCs w:val="28"/>
        </w:rPr>
        <w:t xml:space="preserve"> </w:t>
      </w:r>
      <w:r w:rsidRPr="003262E2">
        <w:rPr>
          <w:sz w:val="28"/>
          <w:szCs w:val="28"/>
        </w:rPr>
        <w:t xml:space="preserve">развития </w:t>
      </w:r>
      <w:r w:rsidR="00CB732D">
        <w:rPr>
          <w:sz w:val="28"/>
          <w:szCs w:val="28"/>
        </w:rPr>
        <w:t xml:space="preserve">своего </w:t>
      </w:r>
      <w:r w:rsidRPr="003262E2">
        <w:rPr>
          <w:sz w:val="28"/>
          <w:szCs w:val="28"/>
        </w:rPr>
        <w:t>профессиона</w:t>
      </w:r>
      <w:r w:rsidR="00CB732D">
        <w:rPr>
          <w:sz w:val="28"/>
          <w:szCs w:val="28"/>
        </w:rPr>
        <w:t>льного и творческого потенциала.</w:t>
      </w:r>
    </w:p>
    <w:p w:rsidR="00CB732D" w:rsidRDefault="00CB732D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студентов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ходе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дуального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119DA">
        <w:rPr>
          <w:rFonts w:ascii="Times New Roman" w:eastAsia="Times New Roman" w:hAnsi="Times New Roman"/>
          <w:sz w:val="28"/>
          <w:szCs w:val="28"/>
          <w:lang w:eastAsia="ru-RU"/>
        </w:rPr>
        <w:t>профилирующим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предприятиям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и курирование преподавателями закрепляется приказом по колледжу.</w:t>
      </w:r>
    </w:p>
    <w:p w:rsidR="00CB732D" w:rsidRPr="003B05BD" w:rsidRDefault="00ED5D16" w:rsidP="005E3D01">
      <w:pPr>
        <w:pStyle w:val="a3"/>
        <w:shd w:val="clear" w:color="auto" w:fill="FFFFFF"/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 w:rsidRPr="003B05BD">
        <w:rPr>
          <w:sz w:val="28"/>
          <w:szCs w:val="28"/>
        </w:rPr>
        <w:t xml:space="preserve">3. Организация </w:t>
      </w:r>
      <w:r w:rsidR="00185C88" w:rsidRPr="003B05BD">
        <w:rPr>
          <w:sz w:val="28"/>
          <w:szCs w:val="28"/>
        </w:rPr>
        <w:t xml:space="preserve">учебного </w:t>
      </w:r>
      <w:r w:rsidR="00FB4462" w:rsidRPr="003B05BD">
        <w:rPr>
          <w:sz w:val="28"/>
          <w:szCs w:val="28"/>
        </w:rPr>
        <w:t>процесса</w:t>
      </w:r>
    </w:p>
    <w:p w:rsidR="008E3A51" w:rsidRPr="003262E2" w:rsidRDefault="008E3A51" w:rsidP="005E3D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2E2">
        <w:rPr>
          <w:sz w:val="28"/>
          <w:szCs w:val="28"/>
        </w:rPr>
        <w:t xml:space="preserve">Дуальное обучение строится таким образом, что усвоение содержания обучения происходит не путем передачи ему некоторой информации, а в процессе его собственной активной деятельности. </w:t>
      </w:r>
    </w:p>
    <w:p w:rsidR="008E3A51" w:rsidRPr="003262E2" w:rsidRDefault="008E3A51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Специфика деятельности обучающихся</w:t>
      </w:r>
      <w:r w:rsidR="00DF6C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дуального обучения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3262E2">
        <w:rPr>
          <w:rFonts w:ascii="Times New Roman" w:hAnsi="Times New Roman"/>
          <w:sz w:val="28"/>
          <w:szCs w:val="28"/>
        </w:rPr>
        <w:t>специальности 2</w:t>
      </w:r>
      <w:r>
        <w:rPr>
          <w:rFonts w:ascii="Times New Roman" w:hAnsi="Times New Roman"/>
          <w:sz w:val="28"/>
          <w:szCs w:val="28"/>
        </w:rPr>
        <w:t>7.02.05</w:t>
      </w:r>
      <w:r w:rsidRPr="003262E2">
        <w:rPr>
          <w:rFonts w:ascii="Times New Roman" w:hAnsi="Times New Roman"/>
          <w:sz w:val="28"/>
          <w:szCs w:val="28"/>
        </w:rPr>
        <w:t xml:space="preserve">  «Системы и средства диспетчерского управления»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заключается и том, что схема действий и операций (состав приема) представлена в виде ГОСТов, рекомендательных документов, сводов правил, инструкций, предписаний и т.п.</w:t>
      </w:r>
      <w:r w:rsidR="00DA6E2A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оэтому </w:t>
      </w:r>
      <w:r w:rsidR="007414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учебного процесса </w:t>
      </w:r>
      <w:r w:rsidR="00DA6E2A">
        <w:rPr>
          <w:rFonts w:ascii="Times New Roman" w:eastAsia="Times New Roman" w:hAnsi="Times New Roman"/>
          <w:sz w:val="28"/>
          <w:szCs w:val="28"/>
          <w:lang w:eastAsia="ru-RU"/>
        </w:rPr>
        <w:t>изучению этих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DA6E2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уделяется особое внимание. </w:t>
      </w:r>
    </w:p>
    <w:p w:rsidR="008E3A51" w:rsidRDefault="007414D9" w:rsidP="005E3D0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8E3A51" w:rsidRPr="003262E2">
        <w:rPr>
          <w:rFonts w:ascii="Times New Roman" w:hAnsi="Times New Roman"/>
          <w:sz w:val="28"/>
          <w:szCs w:val="28"/>
        </w:rPr>
        <w:t xml:space="preserve">ыполнение программы дуального обучения, рабочих программ профессиональных модулей, должностной инструкции (в том числе по заполнению журнала учета проводимых занятий, контролю за ведением дневника </w:t>
      </w:r>
      <w:r w:rsidR="008E3A51">
        <w:rPr>
          <w:rFonts w:ascii="Times New Roman" w:hAnsi="Times New Roman"/>
          <w:sz w:val="28"/>
          <w:szCs w:val="28"/>
        </w:rPr>
        <w:t>о</w:t>
      </w:r>
      <w:r w:rsidR="008E3A51" w:rsidRPr="003262E2">
        <w:rPr>
          <w:rFonts w:ascii="Times New Roman" w:hAnsi="Times New Roman"/>
          <w:sz w:val="28"/>
          <w:szCs w:val="28"/>
        </w:rPr>
        <w:t xml:space="preserve">бучающегося, систематическому внесению данных об успеваемости </w:t>
      </w:r>
      <w:r w:rsidR="008E3A51">
        <w:rPr>
          <w:rFonts w:ascii="Times New Roman" w:hAnsi="Times New Roman"/>
          <w:sz w:val="28"/>
          <w:szCs w:val="28"/>
        </w:rPr>
        <w:t>о</w:t>
      </w:r>
      <w:r w:rsidR="008E3A51" w:rsidRPr="003262E2">
        <w:rPr>
          <w:rFonts w:ascii="Times New Roman" w:hAnsi="Times New Roman"/>
          <w:sz w:val="28"/>
          <w:szCs w:val="28"/>
        </w:rPr>
        <w:t>бучающегося в журнал практических занятий)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62E2">
        <w:rPr>
          <w:rFonts w:ascii="Times New Roman" w:hAnsi="Times New Roman"/>
          <w:sz w:val="28"/>
          <w:szCs w:val="28"/>
        </w:rPr>
        <w:t>курир</w:t>
      </w:r>
      <w:r>
        <w:rPr>
          <w:rFonts w:ascii="Times New Roman" w:hAnsi="Times New Roman"/>
          <w:sz w:val="28"/>
          <w:szCs w:val="28"/>
          <w:lang w:val="ru-RU"/>
        </w:rPr>
        <w:t>овали</w:t>
      </w:r>
      <w:r w:rsidRPr="007414D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119DA">
        <w:rPr>
          <w:rFonts w:ascii="Times New Roman" w:hAnsi="Times New Roman"/>
          <w:sz w:val="28"/>
          <w:szCs w:val="28"/>
          <w:lang w:val="ru-RU"/>
        </w:rPr>
        <w:t>разработчики опыта</w:t>
      </w:r>
      <w:r w:rsidR="008E3A51" w:rsidRPr="007414D9">
        <w:rPr>
          <w:rFonts w:ascii="Times New Roman" w:hAnsi="Times New Roman"/>
          <w:sz w:val="28"/>
          <w:szCs w:val="28"/>
        </w:rPr>
        <w:t>,</w:t>
      </w:r>
      <w:r w:rsidR="008E3A51" w:rsidRPr="00326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кроме того они </w:t>
      </w:r>
      <w:r w:rsidR="008E3A51" w:rsidRPr="003262E2">
        <w:rPr>
          <w:rFonts w:ascii="Times New Roman" w:hAnsi="Times New Roman"/>
          <w:sz w:val="28"/>
          <w:szCs w:val="28"/>
        </w:rPr>
        <w:t>постоянно взаимодейств</w:t>
      </w:r>
      <w:r w:rsidR="00DA6E2A">
        <w:rPr>
          <w:rFonts w:ascii="Times New Roman" w:hAnsi="Times New Roman"/>
          <w:sz w:val="28"/>
          <w:szCs w:val="28"/>
          <w:lang w:val="ru-RU"/>
        </w:rPr>
        <w:t>овали</w:t>
      </w:r>
      <w:r w:rsidR="008E3A51" w:rsidRPr="003262E2">
        <w:rPr>
          <w:rFonts w:ascii="Times New Roman" w:hAnsi="Times New Roman"/>
          <w:sz w:val="28"/>
          <w:szCs w:val="28"/>
        </w:rPr>
        <w:t xml:space="preserve"> с обучающимися и наставниками из числа наиболее квалифицированных специалистов (рабочих)</w:t>
      </w:r>
      <w:r>
        <w:rPr>
          <w:rFonts w:ascii="Times New Roman" w:hAnsi="Times New Roman"/>
          <w:sz w:val="28"/>
          <w:szCs w:val="28"/>
          <w:lang w:val="ru-RU"/>
        </w:rPr>
        <w:t>. Н</w:t>
      </w:r>
      <w:r>
        <w:rPr>
          <w:rFonts w:ascii="Times New Roman" w:hAnsi="Times New Roman"/>
          <w:sz w:val="28"/>
          <w:szCs w:val="28"/>
        </w:rPr>
        <w:t>аставник</w:t>
      </w:r>
      <w:r w:rsidRPr="003262E2">
        <w:rPr>
          <w:rFonts w:ascii="Times New Roman" w:hAnsi="Times New Roman"/>
          <w:sz w:val="28"/>
          <w:szCs w:val="28"/>
        </w:rPr>
        <w:t>и</w:t>
      </w:r>
      <w:r w:rsidR="008119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385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="008119DA">
        <w:rPr>
          <w:rFonts w:ascii="Times New Roman" w:hAnsi="Times New Roman"/>
          <w:sz w:val="28"/>
          <w:szCs w:val="28"/>
        </w:rPr>
        <w:t>закрепленны</w:t>
      </w:r>
      <w:r w:rsidR="00090385" w:rsidRPr="003262E2">
        <w:rPr>
          <w:rFonts w:ascii="Times New Roman" w:hAnsi="Times New Roman"/>
          <w:sz w:val="28"/>
          <w:szCs w:val="28"/>
        </w:rPr>
        <w:t xml:space="preserve"> за каждой группой</w:t>
      </w:r>
      <w:r w:rsidR="00090385">
        <w:rPr>
          <w:rFonts w:ascii="Times New Roman" w:hAnsi="Times New Roman"/>
          <w:sz w:val="28"/>
          <w:szCs w:val="28"/>
        </w:rPr>
        <w:t xml:space="preserve"> приказом по предприятию</w:t>
      </w:r>
      <w:r w:rsidR="000D0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B83">
        <w:rPr>
          <w:rFonts w:ascii="Times New Roman" w:hAnsi="Times New Roman"/>
          <w:sz w:val="28"/>
          <w:szCs w:val="28"/>
          <w:lang w:val="en-US"/>
        </w:rPr>
        <w:t>[13]</w:t>
      </w:r>
      <w:r w:rsidR="00090385">
        <w:rPr>
          <w:rFonts w:ascii="Times New Roman" w:hAnsi="Times New Roman"/>
          <w:sz w:val="28"/>
          <w:szCs w:val="28"/>
          <w:lang w:val="ru-RU"/>
        </w:rPr>
        <w:t xml:space="preserve">. Основная задача наставников - </w:t>
      </w:r>
      <w:r w:rsidR="00090385" w:rsidRPr="003262E2">
        <w:rPr>
          <w:rFonts w:ascii="Times New Roman" w:hAnsi="Times New Roman"/>
          <w:sz w:val="28"/>
          <w:szCs w:val="28"/>
        </w:rPr>
        <w:t>обучени</w:t>
      </w:r>
      <w:r w:rsidR="00090385">
        <w:rPr>
          <w:rFonts w:ascii="Times New Roman" w:hAnsi="Times New Roman"/>
          <w:sz w:val="28"/>
          <w:szCs w:val="28"/>
          <w:lang w:val="ru-RU"/>
        </w:rPr>
        <w:t>е</w:t>
      </w:r>
      <w:r w:rsidR="00090385" w:rsidRPr="003262E2">
        <w:rPr>
          <w:rFonts w:ascii="Times New Roman" w:hAnsi="Times New Roman"/>
          <w:sz w:val="28"/>
          <w:szCs w:val="28"/>
        </w:rPr>
        <w:t xml:space="preserve"> </w:t>
      </w:r>
      <w:r w:rsidR="00090385">
        <w:rPr>
          <w:rFonts w:ascii="Times New Roman" w:hAnsi="Times New Roman"/>
          <w:sz w:val="28"/>
          <w:szCs w:val="28"/>
          <w:lang w:val="ru-RU"/>
        </w:rPr>
        <w:t xml:space="preserve">студентов </w:t>
      </w:r>
      <w:r w:rsidR="00090385" w:rsidRPr="003262E2">
        <w:rPr>
          <w:rFonts w:ascii="Times New Roman" w:hAnsi="Times New Roman"/>
          <w:sz w:val="28"/>
          <w:szCs w:val="28"/>
        </w:rPr>
        <w:t>практическим знаниям и приёмам в работе по каждому направлению программы дуального обучения</w:t>
      </w:r>
      <w:r w:rsidR="008E3A51" w:rsidRPr="003262E2">
        <w:rPr>
          <w:rFonts w:ascii="Times New Roman" w:hAnsi="Times New Roman"/>
          <w:sz w:val="28"/>
          <w:szCs w:val="28"/>
        </w:rPr>
        <w:t>.</w:t>
      </w:r>
    </w:p>
    <w:p w:rsidR="006001BC" w:rsidRPr="003262E2" w:rsidRDefault="00DA6E2A" w:rsidP="005E3D0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Результаты</w:t>
      </w:r>
      <w:r w:rsidR="006001BC">
        <w:rPr>
          <w:rFonts w:ascii="Times New Roman" w:hAnsi="Times New Roman"/>
          <w:sz w:val="28"/>
          <w:szCs w:val="28"/>
        </w:rPr>
        <w:t xml:space="preserve"> проведения дуального обучения по профессиональным модулям </w:t>
      </w:r>
      <w:r>
        <w:rPr>
          <w:rFonts w:ascii="Times New Roman" w:hAnsi="Times New Roman"/>
          <w:sz w:val="28"/>
          <w:szCs w:val="28"/>
          <w:lang w:val="ru-RU"/>
        </w:rPr>
        <w:t xml:space="preserve">подводятся на </w:t>
      </w:r>
      <w:r w:rsidR="006001BC">
        <w:rPr>
          <w:rFonts w:ascii="Times New Roman" w:hAnsi="Times New Roman"/>
          <w:sz w:val="28"/>
          <w:szCs w:val="28"/>
        </w:rPr>
        <w:t>научно-практически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6001BC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="00B02FF2">
        <w:rPr>
          <w:rFonts w:ascii="Times New Roman" w:hAnsi="Times New Roman"/>
          <w:sz w:val="28"/>
          <w:szCs w:val="28"/>
        </w:rPr>
        <w:t xml:space="preserve"> (</w:t>
      </w:r>
      <w:r w:rsidR="000D0B83">
        <w:rPr>
          <w:rFonts w:ascii="Times New Roman" w:hAnsi="Times New Roman"/>
          <w:sz w:val="28"/>
          <w:szCs w:val="28"/>
          <w:lang w:val="ru-RU"/>
        </w:rPr>
        <w:t>П</w:t>
      </w:r>
      <w:r w:rsidR="00B02FF2">
        <w:rPr>
          <w:rFonts w:ascii="Times New Roman" w:hAnsi="Times New Roman"/>
          <w:sz w:val="28"/>
          <w:szCs w:val="28"/>
        </w:rPr>
        <w:t>риложение 1</w:t>
      </w:r>
      <w:r w:rsidR="00021756">
        <w:rPr>
          <w:rFonts w:ascii="Times New Roman" w:hAnsi="Times New Roman"/>
          <w:sz w:val="28"/>
          <w:szCs w:val="28"/>
          <w:lang w:val="ru-RU"/>
        </w:rPr>
        <w:t>6</w:t>
      </w:r>
      <w:r w:rsidR="00B02FF2">
        <w:rPr>
          <w:rFonts w:ascii="Times New Roman" w:hAnsi="Times New Roman"/>
          <w:sz w:val="28"/>
          <w:szCs w:val="28"/>
        </w:rPr>
        <w:t>)</w:t>
      </w:r>
      <w:r w:rsidR="00FB4462">
        <w:rPr>
          <w:rFonts w:ascii="Times New Roman" w:hAnsi="Times New Roman"/>
          <w:sz w:val="28"/>
          <w:szCs w:val="28"/>
          <w:lang w:val="ru-RU"/>
        </w:rPr>
        <w:t>. На конференции обсуждаются вопросы и содержание дуального обучения</w:t>
      </w:r>
      <w:r w:rsidR="006001BC">
        <w:rPr>
          <w:rFonts w:ascii="Times New Roman" w:hAnsi="Times New Roman"/>
          <w:sz w:val="28"/>
          <w:szCs w:val="28"/>
        </w:rPr>
        <w:t>, позволяющие выявить положительные и отрицательные стороны</w:t>
      </w:r>
      <w:r w:rsidR="00B02FF2">
        <w:rPr>
          <w:rFonts w:ascii="Times New Roman" w:hAnsi="Times New Roman"/>
          <w:sz w:val="28"/>
          <w:szCs w:val="28"/>
        </w:rPr>
        <w:t xml:space="preserve"> данной формы обучения, провести коррек</w:t>
      </w:r>
      <w:r>
        <w:rPr>
          <w:rFonts w:ascii="Times New Roman" w:hAnsi="Times New Roman"/>
          <w:sz w:val="28"/>
          <w:szCs w:val="28"/>
          <w:lang w:val="ru-RU"/>
        </w:rPr>
        <w:t xml:space="preserve">цию </w:t>
      </w:r>
      <w:r w:rsidR="00B02FF2">
        <w:rPr>
          <w:rFonts w:ascii="Times New Roman" w:hAnsi="Times New Roman"/>
          <w:sz w:val="28"/>
          <w:szCs w:val="28"/>
        </w:rPr>
        <w:t xml:space="preserve">программ </w:t>
      </w:r>
      <w:r w:rsidR="00FB4462">
        <w:rPr>
          <w:rFonts w:ascii="Times New Roman" w:hAnsi="Times New Roman"/>
          <w:sz w:val="28"/>
          <w:szCs w:val="28"/>
          <w:lang w:val="ru-RU"/>
        </w:rPr>
        <w:t>профессиональных модулей</w:t>
      </w:r>
      <w:r w:rsidR="00B02FF2">
        <w:rPr>
          <w:rFonts w:ascii="Times New Roman" w:hAnsi="Times New Roman"/>
          <w:sz w:val="28"/>
          <w:szCs w:val="28"/>
        </w:rPr>
        <w:t>.</w:t>
      </w:r>
    </w:p>
    <w:p w:rsidR="00A8510B" w:rsidRPr="00A8510B" w:rsidRDefault="001D7E21" w:rsidP="005E3D0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3B0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</w:t>
      </w:r>
      <w:r w:rsidR="00FC1196" w:rsidRPr="003B05BD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квалификационных испытаний</w:t>
      </w:r>
      <w:r w:rsidR="00DF6CF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E3A51" w:rsidRPr="003262E2" w:rsidRDefault="008E3A51" w:rsidP="005E3D0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</w:t>
      </w:r>
      <w:r w:rsidR="00FB4462"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квалификационного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экзамена используются метод портфолио (</w:t>
      </w:r>
      <w:r w:rsidR="00A7246B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A97D6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021756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) и</w:t>
      </w:r>
      <w:r w:rsidR="004046DB">
        <w:rPr>
          <w:rFonts w:ascii="Times New Roman" w:eastAsia="Times New Roman" w:hAnsi="Times New Roman"/>
          <w:sz w:val="28"/>
          <w:szCs w:val="28"/>
          <w:lang w:val="ru-RU" w:eastAsia="ru-RU"/>
        </w:rPr>
        <w:t>ли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4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метод </w:t>
      </w:r>
      <w:r w:rsidRPr="00042265">
        <w:rPr>
          <w:rFonts w:ascii="Times New Roman" w:eastAsia="Times New Roman" w:hAnsi="Times New Roman"/>
          <w:sz w:val="28"/>
          <w:szCs w:val="28"/>
          <w:lang w:eastAsia="ru-RU"/>
        </w:rPr>
        <w:t>кейс</w:t>
      </w:r>
      <w:r w:rsidR="00042265">
        <w:rPr>
          <w:rFonts w:ascii="Times New Roman" w:eastAsia="Times New Roman" w:hAnsi="Times New Roman"/>
          <w:sz w:val="28"/>
          <w:szCs w:val="28"/>
          <w:lang w:val="ru-RU" w:eastAsia="ru-RU"/>
        </w:rPr>
        <w:t>-технологии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7246B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021756"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), позволяющие оценить этапы исследовательской деятельности, определить развитие исследовательских умений и навыков, которые помогают обучающимся выстраивать логические цепочки своих суждений и действий в конкретно заданной ситуации.</w:t>
      </w:r>
    </w:p>
    <w:p w:rsidR="008E3A51" w:rsidRPr="003262E2" w:rsidRDefault="008E3A51" w:rsidP="005E3D01">
      <w:pPr>
        <w:pStyle w:val="1"/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2E2">
        <w:rPr>
          <w:rFonts w:ascii="Times New Roman" w:hAnsi="Times New Roman"/>
          <w:sz w:val="28"/>
          <w:szCs w:val="28"/>
        </w:rPr>
        <w:t xml:space="preserve">По завершению дуального обучения совместно с председателем квалификационной комиссии - руководителем </w:t>
      </w:r>
      <w:r w:rsidRPr="00FB4462">
        <w:rPr>
          <w:rFonts w:ascii="Times New Roman" w:hAnsi="Times New Roman"/>
          <w:sz w:val="28"/>
          <w:szCs w:val="28"/>
        </w:rPr>
        <w:t xml:space="preserve">предприятия </w:t>
      </w:r>
      <w:r w:rsidR="00DF6CFB">
        <w:rPr>
          <w:rFonts w:ascii="Times New Roman" w:hAnsi="Times New Roman"/>
          <w:sz w:val="28"/>
          <w:szCs w:val="28"/>
          <w:lang w:val="ru-RU"/>
        </w:rPr>
        <w:t xml:space="preserve">авторами </w:t>
      </w:r>
      <w:r w:rsidRPr="003262E2">
        <w:rPr>
          <w:rFonts w:ascii="Times New Roman" w:hAnsi="Times New Roman"/>
          <w:sz w:val="28"/>
          <w:szCs w:val="28"/>
        </w:rPr>
        <w:t>организова</w:t>
      </w:r>
      <w:r w:rsidR="00FB4462">
        <w:rPr>
          <w:rFonts w:ascii="Times New Roman" w:hAnsi="Times New Roman"/>
          <w:sz w:val="28"/>
          <w:szCs w:val="28"/>
          <w:lang w:val="ru-RU"/>
        </w:rPr>
        <w:t>на</w:t>
      </w:r>
      <w:r w:rsidRPr="003262E2">
        <w:rPr>
          <w:rFonts w:ascii="Times New Roman" w:hAnsi="Times New Roman"/>
          <w:sz w:val="28"/>
          <w:szCs w:val="28"/>
        </w:rPr>
        <w:t xml:space="preserve"> процедур</w:t>
      </w:r>
      <w:r w:rsidR="00FB4462">
        <w:rPr>
          <w:rFonts w:ascii="Times New Roman" w:hAnsi="Times New Roman"/>
          <w:sz w:val="28"/>
          <w:szCs w:val="28"/>
          <w:lang w:val="ru-RU"/>
        </w:rPr>
        <w:t>а</w:t>
      </w:r>
      <w:r w:rsidRPr="003262E2">
        <w:rPr>
          <w:rFonts w:ascii="Times New Roman" w:hAnsi="Times New Roman"/>
          <w:sz w:val="28"/>
          <w:szCs w:val="28"/>
        </w:rPr>
        <w:t xml:space="preserve"> оценки общих и профессиональных компетенций по рабочей</w:t>
      </w:r>
      <w:r w:rsidR="00042265">
        <w:rPr>
          <w:rFonts w:ascii="Times New Roman" w:hAnsi="Times New Roman"/>
          <w:sz w:val="28"/>
          <w:szCs w:val="28"/>
        </w:rPr>
        <w:t xml:space="preserve"> профессии и рабочим программам</w:t>
      </w:r>
      <w:r w:rsidRPr="003262E2">
        <w:rPr>
          <w:rFonts w:ascii="Times New Roman" w:hAnsi="Times New Roman"/>
          <w:sz w:val="28"/>
          <w:szCs w:val="28"/>
        </w:rPr>
        <w:t xml:space="preserve"> профессиональных модулей </w:t>
      </w:r>
      <w:r w:rsidR="00DA6E2A">
        <w:rPr>
          <w:rFonts w:ascii="Times New Roman" w:hAnsi="Times New Roman"/>
          <w:sz w:val="28"/>
          <w:szCs w:val="28"/>
          <w:lang w:val="ru-RU"/>
        </w:rPr>
        <w:t>о</w:t>
      </w:r>
      <w:r w:rsidRPr="003262E2">
        <w:rPr>
          <w:rFonts w:ascii="Times New Roman" w:hAnsi="Times New Roman"/>
          <w:sz w:val="28"/>
          <w:szCs w:val="28"/>
        </w:rPr>
        <w:t>бучающихся, освоенных им в процессе дуального обучения.</w:t>
      </w:r>
    </w:p>
    <w:p w:rsidR="00FB4462" w:rsidRDefault="00042265" w:rsidP="005E3D0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585C90">
        <w:rPr>
          <w:sz w:val="28"/>
          <w:szCs w:val="28"/>
        </w:rPr>
        <w:t xml:space="preserve"> </w:t>
      </w:r>
      <w:r w:rsidR="00585C90" w:rsidRPr="0038463D">
        <w:rPr>
          <w:sz w:val="28"/>
          <w:szCs w:val="28"/>
        </w:rPr>
        <w:t>име</w:t>
      </w:r>
      <w:r w:rsidR="00585C90">
        <w:rPr>
          <w:sz w:val="28"/>
          <w:szCs w:val="28"/>
        </w:rPr>
        <w:t>ли</w:t>
      </w:r>
      <w:r w:rsidR="00585C90" w:rsidRPr="0038463D">
        <w:rPr>
          <w:sz w:val="28"/>
          <w:szCs w:val="28"/>
        </w:rPr>
        <w:t xml:space="preserve"> возможность показать хорошие знания и профессиональную подготовленность, что увеличи</w:t>
      </w:r>
      <w:r w:rsidR="00585C90">
        <w:rPr>
          <w:sz w:val="28"/>
          <w:szCs w:val="28"/>
        </w:rPr>
        <w:t>ло их</w:t>
      </w:r>
      <w:r w:rsidR="00585C90" w:rsidRPr="0038463D">
        <w:rPr>
          <w:sz w:val="28"/>
          <w:szCs w:val="28"/>
        </w:rPr>
        <w:t xml:space="preserve"> шанс устроиться на работу в организациях работодателей, входящих в состав независимых экзаменационных экспертных комиссий, или других организациях.</w:t>
      </w:r>
    </w:p>
    <w:p w:rsidR="00426E6A" w:rsidRPr="00426E6A" w:rsidRDefault="005E3D0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опыта совместно с </w:t>
      </w:r>
      <w:r w:rsidRPr="00426E6A">
        <w:rPr>
          <w:rFonts w:ascii="Times New Roman" w:hAnsi="Times New Roman"/>
          <w:sz w:val="28"/>
          <w:szCs w:val="28"/>
        </w:rPr>
        <w:t>профилирующи</w:t>
      </w:r>
      <w:r>
        <w:rPr>
          <w:rFonts w:ascii="Times New Roman" w:hAnsi="Times New Roman"/>
          <w:sz w:val="28"/>
          <w:szCs w:val="28"/>
        </w:rPr>
        <w:t>ми</w:t>
      </w:r>
      <w:r w:rsidRPr="00426E6A">
        <w:rPr>
          <w:rFonts w:ascii="Times New Roman" w:hAnsi="Times New Roman"/>
          <w:sz w:val="28"/>
          <w:szCs w:val="28"/>
        </w:rPr>
        <w:t xml:space="preserve"> работодатели </w:t>
      </w:r>
      <w:r>
        <w:rPr>
          <w:rFonts w:ascii="Times New Roman" w:hAnsi="Times New Roman"/>
          <w:sz w:val="28"/>
          <w:szCs w:val="28"/>
        </w:rPr>
        <w:t>разрабатывают т</w:t>
      </w:r>
      <w:r w:rsidR="00426E6A" w:rsidRPr="00426E6A">
        <w:rPr>
          <w:rFonts w:ascii="Times New Roman" w:hAnsi="Times New Roman"/>
          <w:sz w:val="28"/>
          <w:szCs w:val="28"/>
        </w:rPr>
        <w:t>ематику в</w:t>
      </w:r>
      <w:r>
        <w:rPr>
          <w:rFonts w:ascii="Times New Roman" w:hAnsi="Times New Roman"/>
          <w:sz w:val="28"/>
          <w:szCs w:val="28"/>
        </w:rPr>
        <w:t xml:space="preserve">ыпускных квалификационных работ, которая </w:t>
      </w:r>
      <w:r w:rsidR="00426E6A" w:rsidRPr="00426E6A">
        <w:rPr>
          <w:rFonts w:ascii="Times New Roman" w:hAnsi="Times New Roman"/>
          <w:sz w:val="28"/>
          <w:szCs w:val="28"/>
        </w:rPr>
        <w:t>предусматривает проектирование систем безопасности на реальных объектах</w:t>
      </w:r>
      <w:r>
        <w:rPr>
          <w:rFonts w:ascii="Times New Roman" w:hAnsi="Times New Roman"/>
          <w:sz w:val="28"/>
          <w:szCs w:val="28"/>
        </w:rPr>
        <w:t>.</w:t>
      </w:r>
      <w:r w:rsidR="00426E6A" w:rsidRPr="00426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26E6A" w:rsidRPr="00426E6A">
        <w:rPr>
          <w:rFonts w:ascii="Times New Roman" w:hAnsi="Times New Roman"/>
          <w:sz w:val="28"/>
          <w:szCs w:val="28"/>
        </w:rPr>
        <w:t xml:space="preserve"> протоколе председателя государственной аттестационной комиссии ГАК </w:t>
      </w:r>
      <w:r w:rsidR="00426E6A" w:rsidRPr="00426E6A">
        <w:rPr>
          <w:rFonts w:ascii="Times New Roman" w:hAnsi="Times New Roman"/>
          <w:bCs/>
          <w:spacing w:val="3"/>
          <w:sz w:val="28"/>
          <w:szCs w:val="28"/>
        </w:rPr>
        <w:t xml:space="preserve"> А.Н. Фарафонова, директора филиала  ФГУП «Охрана» МВД</w:t>
      </w:r>
      <w:r w:rsidR="004E4295">
        <w:rPr>
          <w:rFonts w:ascii="Times New Roman" w:hAnsi="Times New Roman"/>
          <w:bCs/>
          <w:spacing w:val="3"/>
          <w:sz w:val="28"/>
          <w:szCs w:val="28"/>
        </w:rPr>
        <w:t xml:space="preserve"> России по Белгородской области</w:t>
      </w:r>
      <w:r w:rsidR="00426E6A" w:rsidRPr="00426E6A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4E4295">
        <w:rPr>
          <w:rFonts w:ascii="Times New Roman" w:hAnsi="Times New Roman"/>
          <w:bCs/>
          <w:spacing w:val="3"/>
          <w:sz w:val="28"/>
          <w:szCs w:val="28"/>
        </w:rPr>
        <w:t>отмечен</w:t>
      </w:r>
      <w:r w:rsidR="00426E6A" w:rsidRPr="00426E6A">
        <w:rPr>
          <w:rFonts w:ascii="Times New Roman" w:hAnsi="Times New Roman"/>
          <w:bCs/>
          <w:spacing w:val="3"/>
          <w:sz w:val="28"/>
          <w:szCs w:val="28"/>
        </w:rPr>
        <w:t xml:space="preserve"> высокий уровень подготовки выпускников.</w:t>
      </w:r>
    </w:p>
    <w:p w:rsidR="00FB4462" w:rsidRPr="0038463D" w:rsidRDefault="00FB4462" w:rsidP="005E3D0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после успешной </w:t>
      </w:r>
      <w:r w:rsidR="00042265">
        <w:rPr>
          <w:rFonts w:ascii="Times New Roman" w:eastAsia="Times New Roman" w:hAnsi="Times New Roman"/>
          <w:sz w:val="28"/>
          <w:szCs w:val="28"/>
          <w:lang w:eastAsia="ru-RU"/>
        </w:rPr>
        <w:t>защиты выпускной квалификационной работы государственной аттестационной комиссии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C90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становятся </w:t>
      </w:r>
      <w:r w:rsidR="00585C90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585C90" w:rsidRPr="0038463D">
        <w:rPr>
          <w:rFonts w:ascii="Times New Roman" w:eastAsia="Times New Roman" w:hAnsi="Times New Roman"/>
          <w:sz w:val="28"/>
          <w:szCs w:val="28"/>
          <w:lang w:eastAsia="ru-RU"/>
        </w:rPr>
        <w:t>конкурентоспособными на рынке труда.</w:t>
      </w:r>
    </w:p>
    <w:p w:rsidR="008E3A51" w:rsidRPr="00776F95" w:rsidRDefault="00DF6CFB" w:rsidP="005E3D0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3A51" w:rsidRPr="00776F95">
        <w:rPr>
          <w:sz w:val="28"/>
          <w:szCs w:val="28"/>
        </w:rPr>
        <w:t xml:space="preserve"> работе комиссии </w:t>
      </w:r>
      <w:r w:rsidR="008E3A51" w:rsidRPr="00776F95">
        <w:rPr>
          <w:bCs/>
          <w:sz w:val="28"/>
          <w:szCs w:val="28"/>
        </w:rPr>
        <w:t>по проведению экзамена квалификационного</w:t>
      </w:r>
      <w:r w:rsidR="008E3A51" w:rsidRPr="00776F95">
        <w:rPr>
          <w:sz w:val="28"/>
          <w:szCs w:val="28"/>
        </w:rPr>
        <w:t xml:space="preserve"> по </w:t>
      </w:r>
      <w:r w:rsidR="00042265">
        <w:rPr>
          <w:sz w:val="28"/>
          <w:szCs w:val="28"/>
        </w:rPr>
        <w:t xml:space="preserve">каждому </w:t>
      </w:r>
      <w:r w:rsidR="008E3A51" w:rsidRPr="00776F95">
        <w:rPr>
          <w:sz w:val="28"/>
          <w:szCs w:val="28"/>
        </w:rPr>
        <w:t>профессиональному модулю (</w:t>
      </w:r>
      <w:r w:rsidR="000D0B83">
        <w:rPr>
          <w:sz w:val="28"/>
          <w:szCs w:val="28"/>
        </w:rPr>
        <w:t>П</w:t>
      </w:r>
      <w:r w:rsidR="008E3A51" w:rsidRPr="00776F95">
        <w:rPr>
          <w:sz w:val="28"/>
          <w:szCs w:val="28"/>
        </w:rPr>
        <w:t>риложение 1</w:t>
      </w:r>
      <w:r w:rsidR="00021756">
        <w:rPr>
          <w:sz w:val="28"/>
          <w:szCs w:val="28"/>
        </w:rPr>
        <w:t>9</w:t>
      </w:r>
      <w:r w:rsidR="008E3A51" w:rsidRPr="00776F95">
        <w:rPr>
          <w:sz w:val="28"/>
          <w:szCs w:val="28"/>
        </w:rPr>
        <w:t>)</w:t>
      </w:r>
      <w:r w:rsidR="00DA6E2A">
        <w:rPr>
          <w:sz w:val="28"/>
          <w:szCs w:val="28"/>
        </w:rPr>
        <w:t xml:space="preserve"> представлен</w:t>
      </w:r>
      <w:r w:rsidRPr="00DF6C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76F95">
        <w:rPr>
          <w:sz w:val="28"/>
          <w:szCs w:val="28"/>
        </w:rPr>
        <w:t>ротокол</w:t>
      </w:r>
      <w:r w:rsidR="00DA6E2A">
        <w:rPr>
          <w:sz w:val="28"/>
          <w:szCs w:val="28"/>
        </w:rPr>
        <w:t xml:space="preserve"> </w:t>
      </w:r>
      <w:r w:rsidR="0004226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042265">
        <w:rPr>
          <w:sz w:val="28"/>
          <w:szCs w:val="28"/>
        </w:rPr>
        <w:t xml:space="preserve"> комиссии (</w:t>
      </w:r>
      <w:r w:rsidR="00DA6E2A" w:rsidRPr="003262E2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DA6E2A" w:rsidRPr="003262E2">
        <w:rPr>
          <w:sz w:val="28"/>
          <w:szCs w:val="28"/>
        </w:rPr>
        <w:t xml:space="preserve"> </w:t>
      </w:r>
      <w:r w:rsidR="00DA6E2A" w:rsidRPr="00776F95">
        <w:rPr>
          <w:sz w:val="28"/>
          <w:szCs w:val="28"/>
        </w:rPr>
        <w:t>предприятия</w:t>
      </w:r>
      <w:r w:rsidR="000422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246B" w:rsidRPr="000D0B83" w:rsidRDefault="00A7246B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0B83">
        <w:rPr>
          <w:rFonts w:ascii="Times New Roman" w:hAnsi="Times New Roman"/>
          <w:sz w:val="28"/>
          <w:szCs w:val="28"/>
          <w:shd w:val="clear" w:color="auto" w:fill="FFFFFF"/>
        </w:rPr>
        <w:t>На протяжении периода</w:t>
      </w:r>
      <w:r w:rsidR="000D0B83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опыта</w:t>
      </w:r>
      <w:r w:rsidR="000D0B83" w:rsidRPr="000D0B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0B83">
        <w:rPr>
          <w:rFonts w:ascii="Times New Roman" w:hAnsi="Times New Roman"/>
          <w:sz w:val="28"/>
          <w:szCs w:val="28"/>
          <w:shd w:val="clear" w:color="auto" w:fill="FFFFFF"/>
        </w:rPr>
        <w:t xml:space="preserve">произошли изменения в содержании образования по специальности </w:t>
      </w:r>
      <w:r w:rsidRPr="000D0B83">
        <w:rPr>
          <w:rFonts w:ascii="Times New Roman" w:hAnsi="Times New Roman"/>
          <w:sz w:val="28"/>
          <w:szCs w:val="28"/>
        </w:rPr>
        <w:t>27.02.05 «Системы и средства диспетчерского управления»:</w:t>
      </w:r>
    </w:p>
    <w:p w:rsidR="00A7246B" w:rsidRPr="000D0B83" w:rsidRDefault="00A7246B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B83">
        <w:rPr>
          <w:rFonts w:ascii="Times New Roman" w:hAnsi="Times New Roman"/>
          <w:sz w:val="28"/>
          <w:szCs w:val="28"/>
          <w:shd w:val="clear" w:color="auto" w:fill="FFFFFF"/>
        </w:rPr>
        <w:t>1. Подготов</w:t>
      </w:r>
      <w:r w:rsidR="000D0B83" w:rsidRPr="000D0B83">
        <w:rPr>
          <w:rFonts w:ascii="Times New Roman" w:hAnsi="Times New Roman"/>
          <w:sz w:val="28"/>
          <w:szCs w:val="28"/>
          <w:shd w:val="clear" w:color="auto" w:fill="FFFFFF"/>
        </w:rPr>
        <w:t>лены</w:t>
      </w:r>
      <w:r w:rsidRPr="000D0B83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</w:t>
      </w:r>
      <w:r w:rsidR="000D0B83" w:rsidRPr="000D0B83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0D0B83">
        <w:rPr>
          <w:rFonts w:ascii="Times New Roman" w:hAnsi="Times New Roman"/>
          <w:sz w:val="28"/>
          <w:szCs w:val="28"/>
          <w:shd w:val="clear" w:color="auto" w:fill="FFFFFF"/>
        </w:rPr>
        <w:t>, умеющи</w:t>
      </w:r>
      <w:r w:rsidR="000D0B83" w:rsidRPr="000D0B8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D0B83">
        <w:rPr>
          <w:rFonts w:ascii="Times New Roman" w:hAnsi="Times New Roman"/>
          <w:sz w:val="28"/>
          <w:szCs w:val="28"/>
          <w:shd w:val="clear" w:color="auto" w:fill="FFFFFF"/>
        </w:rPr>
        <w:t xml:space="preserve"> видеть возникающие в реальной действительности проблемы и искать пути их рационального разрешения, умеющи</w:t>
      </w:r>
      <w:r w:rsidR="000D0B83" w:rsidRPr="000D0B8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D0B83">
        <w:rPr>
          <w:rFonts w:ascii="Times New Roman" w:hAnsi="Times New Roman"/>
          <w:sz w:val="28"/>
          <w:szCs w:val="28"/>
          <w:shd w:val="clear" w:color="auto" w:fill="FFFFFF"/>
        </w:rPr>
        <w:t xml:space="preserve"> адаптироваться к изменениям, грамотно работать с информацией, способны</w:t>
      </w:r>
      <w:r w:rsidR="000D0B83" w:rsidRPr="000D0B8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D0B83">
        <w:rPr>
          <w:rFonts w:ascii="Times New Roman" w:hAnsi="Times New Roman"/>
          <w:sz w:val="28"/>
          <w:szCs w:val="28"/>
          <w:shd w:val="clear" w:color="auto" w:fill="FFFFFF"/>
        </w:rPr>
        <w:t xml:space="preserve"> самостоятельно и критически мыслить, обладающи</w:t>
      </w:r>
      <w:r w:rsidR="000D0B83" w:rsidRPr="000D0B8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D0B83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творческой активностью.</w:t>
      </w:r>
    </w:p>
    <w:p w:rsidR="00A7246B" w:rsidRPr="000D0B83" w:rsidRDefault="00A7246B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 xml:space="preserve">2. Рынок труда </w:t>
      </w:r>
      <w:r w:rsidR="000D0B83" w:rsidRPr="000D0B83">
        <w:rPr>
          <w:rFonts w:ascii="Times New Roman" w:hAnsi="Times New Roman"/>
          <w:sz w:val="28"/>
          <w:szCs w:val="28"/>
        </w:rPr>
        <w:t>в области систем безопасности пополнен</w:t>
      </w:r>
      <w:r w:rsidRPr="000D0B83">
        <w:rPr>
          <w:rFonts w:ascii="Times New Roman" w:hAnsi="Times New Roman"/>
          <w:sz w:val="28"/>
          <w:szCs w:val="28"/>
        </w:rPr>
        <w:t xml:space="preserve"> высокопрофессиональны</w:t>
      </w:r>
      <w:r w:rsidR="000D0B83" w:rsidRPr="000D0B83">
        <w:rPr>
          <w:rFonts w:ascii="Times New Roman" w:hAnsi="Times New Roman"/>
          <w:sz w:val="28"/>
          <w:szCs w:val="28"/>
        </w:rPr>
        <w:t>ми</w:t>
      </w:r>
      <w:r w:rsidRPr="000D0B83">
        <w:rPr>
          <w:rFonts w:ascii="Times New Roman" w:hAnsi="Times New Roman"/>
          <w:sz w:val="28"/>
          <w:szCs w:val="28"/>
        </w:rPr>
        <w:t xml:space="preserve"> кадра</w:t>
      </w:r>
      <w:r w:rsidR="000D0B83" w:rsidRPr="000D0B83">
        <w:rPr>
          <w:rFonts w:ascii="Times New Roman" w:hAnsi="Times New Roman"/>
          <w:sz w:val="28"/>
          <w:szCs w:val="28"/>
        </w:rPr>
        <w:t>ми.</w:t>
      </w:r>
      <w:r w:rsidRPr="000D0B83">
        <w:rPr>
          <w:rFonts w:ascii="Times New Roman" w:hAnsi="Times New Roman"/>
          <w:sz w:val="28"/>
          <w:szCs w:val="28"/>
        </w:rPr>
        <w:t xml:space="preserve"> Современному производству нужны специалисты инициативные, способные внести новые идеи, управлять.</w:t>
      </w:r>
    </w:p>
    <w:p w:rsidR="000D0B83" w:rsidRPr="000D0B83" w:rsidRDefault="000D0B83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lastRenderedPageBreak/>
        <w:t>3. Обоснован о</w:t>
      </w:r>
      <w:r w:rsidR="00A7246B" w:rsidRPr="000D0B83">
        <w:rPr>
          <w:rFonts w:ascii="Times New Roman" w:hAnsi="Times New Roman"/>
          <w:sz w:val="28"/>
          <w:szCs w:val="28"/>
        </w:rPr>
        <w:t>сновной способ осуществления социального партнерства – социальный диалог, в который вступают стороны с целью достижения соглашения на договорной основе по вопросам</w:t>
      </w:r>
      <w:r w:rsidRPr="000D0B83">
        <w:rPr>
          <w:rFonts w:ascii="Times New Roman" w:hAnsi="Times New Roman"/>
          <w:sz w:val="28"/>
          <w:szCs w:val="28"/>
        </w:rPr>
        <w:t>,</w:t>
      </w:r>
      <w:r w:rsidR="00A7246B" w:rsidRPr="000D0B83">
        <w:rPr>
          <w:rFonts w:ascii="Times New Roman" w:hAnsi="Times New Roman"/>
          <w:sz w:val="28"/>
          <w:szCs w:val="28"/>
        </w:rPr>
        <w:t xml:space="preserve"> представляющим взаимный интерес. Разработанная система подготовки специалистов устраняет основной недостаток традиционных форм и методов обучения</w:t>
      </w:r>
      <w:r w:rsidRPr="000D0B83">
        <w:rPr>
          <w:rFonts w:ascii="Times New Roman" w:hAnsi="Times New Roman"/>
          <w:sz w:val="28"/>
          <w:szCs w:val="28"/>
        </w:rPr>
        <w:t>:</w:t>
      </w:r>
    </w:p>
    <w:p w:rsidR="000D0B83" w:rsidRPr="000D0B83" w:rsidRDefault="00A7246B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 xml:space="preserve"> - разрыв между теорией и практикой;</w:t>
      </w:r>
    </w:p>
    <w:p w:rsidR="00A7246B" w:rsidRPr="000D0B83" w:rsidRDefault="00A7246B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 xml:space="preserve"> - в механизме дуальной системы подготовки заложено воздействие на личность специалиста, создание новой психологии будущего работника. </w:t>
      </w:r>
    </w:p>
    <w:p w:rsidR="00A7246B" w:rsidRPr="000D0B83" w:rsidRDefault="000D0B83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4</w:t>
      </w:r>
      <w:r w:rsidR="00A7246B" w:rsidRPr="000D0B83">
        <w:rPr>
          <w:rFonts w:ascii="Times New Roman" w:hAnsi="Times New Roman"/>
          <w:sz w:val="28"/>
          <w:szCs w:val="28"/>
        </w:rPr>
        <w:t>. Разработанная система дуального  обучения создает высокую мотивацию получения знаний и приобретения навыков в работе обучающимися, т.к. качество их знаний напрямую связано с выполнением служебных обязанностей на рабочих местах. У обучающихся появляется мотивация учиться не для галочки.</w:t>
      </w:r>
    </w:p>
    <w:p w:rsidR="00BB56D0" w:rsidRDefault="00DA6E2A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д</w:t>
      </w:r>
      <w:r w:rsidR="00FB4462" w:rsidRPr="0038463D">
        <w:rPr>
          <w:rFonts w:ascii="Times New Roman" w:eastAsia="Times New Roman" w:hAnsi="Times New Roman"/>
          <w:sz w:val="28"/>
          <w:szCs w:val="28"/>
          <w:lang w:eastAsia="ru-RU"/>
        </w:rPr>
        <w:t>уальная система профессионального обучения</w:t>
      </w:r>
      <w:r w:rsidR="00FB4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462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>по специальности</w:t>
      </w:r>
      <w:r w:rsidR="00FB44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4462" w:rsidRPr="0038463D">
        <w:rPr>
          <w:rFonts w:ascii="Times New Roman" w:hAnsi="Times New Roman"/>
          <w:sz w:val="28"/>
          <w:szCs w:val="28"/>
        </w:rPr>
        <w:t>27.02.05</w:t>
      </w:r>
      <w:r w:rsidR="00FB4462" w:rsidRPr="00384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«Системы и средства диспетчерского управления»</w:t>
      </w:r>
      <w:r w:rsidR="00FB4462" w:rsidRPr="00384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6D0"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</w:t>
      </w:r>
      <w:r w:rsidR="00BB56D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r w:rsidR="00BB56D0" w:rsidRPr="00BB5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6D0">
        <w:rPr>
          <w:rFonts w:ascii="Times New Roman" w:eastAsia="Times New Roman" w:hAnsi="Times New Roman"/>
          <w:sz w:val="28"/>
          <w:szCs w:val="28"/>
          <w:lang w:eastAsia="ru-RU"/>
        </w:rPr>
        <w:t>освоить общие и профессиональные компетенции,</w:t>
      </w:r>
      <w:r w:rsidR="00BB56D0"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и применить практические</w:t>
      </w:r>
      <w:r w:rsidR="00BB5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6D0" w:rsidRPr="003262E2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r w:rsidR="00BB5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6D0"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конкретном виде деятельности на стадии обучения в колледже. Кроме того, базовое предприятие получает целевой адаптированный кадровый потенциал. </w:t>
      </w:r>
      <w:r w:rsidR="00BB56D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="00BB56D0" w:rsidRPr="003262E2">
        <w:rPr>
          <w:rFonts w:ascii="Times New Roman" w:eastAsia="Times New Roman" w:hAnsi="Times New Roman"/>
          <w:sz w:val="28"/>
          <w:szCs w:val="28"/>
          <w:lang w:eastAsia="ru-RU"/>
        </w:rPr>
        <w:t>могут по окончании колледжа выбрать место работы на базовом предприятии</w:t>
      </w:r>
      <w:r w:rsidR="00042265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продолжить обучение в высших учебных заведениях по профилю</w:t>
      </w:r>
      <w:r w:rsidR="00BB56D0" w:rsidRPr="00326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2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56D0" w:rsidRDefault="00BB56D0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Дуальная система обучения </w:t>
      </w:r>
      <w:r w:rsidRPr="003262E2">
        <w:rPr>
          <w:rFonts w:ascii="Times New Roman" w:hAnsi="Times New Roman"/>
          <w:sz w:val="28"/>
          <w:szCs w:val="28"/>
        </w:rPr>
        <w:t>по специальности 2</w:t>
      </w:r>
      <w:r>
        <w:rPr>
          <w:rFonts w:ascii="Times New Roman" w:hAnsi="Times New Roman"/>
          <w:sz w:val="28"/>
          <w:szCs w:val="28"/>
        </w:rPr>
        <w:t>7.02.05 «</w:t>
      </w:r>
      <w:r w:rsidRPr="003262E2">
        <w:rPr>
          <w:rFonts w:ascii="Times New Roman" w:hAnsi="Times New Roman"/>
          <w:sz w:val="28"/>
          <w:szCs w:val="28"/>
        </w:rPr>
        <w:t>Системы и средства диспетчерского управления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463D">
        <w:rPr>
          <w:rFonts w:ascii="Times New Roman" w:eastAsia="Times New Roman" w:hAnsi="Times New Roman"/>
          <w:sz w:val="28"/>
          <w:szCs w:val="28"/>
          <w:lang w:eastAsia="ru-RU"/>
        </w:rPr>
        <w:t>реализована на высоком уровне благодаря системе взаимодействия колледжа с социальными партнерами.</w:t>
      </w:r>
    </w:p>
    <w:p w:rsidR="00A7246B" w:rsidRPr="0038463D" w:rsidRDefault="00A7246B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A51" w:rsidRPr="005E3D01" w:rsidRDefault="00DF6CFB" w:rsidP="005E3D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3D01">
        <w:rPr>
          <w:rFonts w:ascii="Times New Roman" w:hAnsi="Times New Roman"/>
          <w:b/>
          <w:bCs/>
          <w:sz w:val="28"/>
          <w:szCs w:val="28"/>
        </w:rPr>
        <w:t>3</w:t>
      </w:r>
      <w:r w:rsidR="008E3A51" w:rsidRPr="005E3D01">
        <w:rPr>
          <w:rFonts w:ascii="Times New Roman" w:hAnsi="Times New Roman"/>
          <w:b/>
          <w:bCs/>
          <w:sz w:val="28"/>
          <w:szCs w:val="28"/>
        </w:rPr>
        <w:t>. РЕЗУЛЬТАТИВНОСТЬ ПЕДАГОГИЧЕСКОГО ОПЫТА</w:t>
      </w:r>
    </w:p>
    <w:p w:rsidR="008E3A51" w:rsidRPr="003262E2" w:rsidRDefault="008E3A5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4F1" w:rsidRDefault="00585C90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7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E3A51" w:rsidRPr="00431728">
        <w:rPr>
          <w:rFonts w:ascii="Times New Roman" w:eastAsia="Times New Roman" w:hAnsi="Times New Roman"/>
          <w:sz w:val="28"/>
          <w:szCs w:val="28"/>
          <w:lang w:eastAsia="ru-RU"/>
        </w:rPr>
        <w:t>азработчиками педагогического опыта за основу взят</w:t>
      </w:r>
      <w:r w:rsidR="003D14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46C" w:rsidRPr="00AE046C">
        <w:rPr>
          <w:rFonts w:ascii="Times New Roman" w:hAnsi="Times New Roman"/>
          <w:sz w:val="28"/>
          <w:szCs w:val="28"/>
        </w:rPr>
        <w:t xml:space="preserve"> </w:t>
      </w:r>
      <w:r w:rsidR="00AE046C" w:rsidRPr="00F869EC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</w:t>
      </w:r>
      <w:r w:rsidR="00AE046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E046C" w:rsidRPr="00F86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нормативны</w:t>
      </w:r>
      <w:r w:rsidR="00AE046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E046C" w:rsidRPr="00F86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046C" w:rsidRPr="00594967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</w:t>
      </w:r>
      <w:r w:rsidR="00AE046C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3D14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14F1" w:rsidRPr="00594967" w:rsidRDefault="003D14F1" w:rsidP="003D14F1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Постановление Правительства Белгородской области от 11 июля 2011 года № 266-пп «О долгосрочной целевой программе «Модернизация системы государственных образовательных учреждений начального и среднего профессионального образования, подведомственных департаменту экономического развития Белгородской области, на 2012-2015 годы»;</w:t>
      </w:r>
    </w:p>
    <w:p w:rsidR="003D14F1" w:rsidRPr="00594967" w:rsidRDefault="003D14F1" w:rsidP="003D14F1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Style w:val="512pt"/>
          <w:sz w:val="28"/>
          <w:szCs w:val="28"/>
          <w:shd w:val="clear" w:color="auto" w:fill="FFFFFF"/>
        </w:rPr>
      </w:pPr>
      <w:r w:rsidRPr="00594967">
        <w:rPr>
          <w:sz w:val="28"/>
          <w:szCs w:val="28"/>
        </w:rPr>
        <w:t xml:space="preserve">Постановления Правительства Белгородской области от 18 </w:t>
      </w:r>
      <w:r w:rsidRPr="00594967">
        <w:rPr>
          <w:rStyle w:val="51"/>
          <w:rFonts w:eastAsia="Calibri"/>
          <w:sz w:val="28"/>
          <w:szCs w:val="28"/>
          <w:u w:val="none"/>
        </w:rPr>
        <w:t>марта</w:t>
      </w:r>
      <w:r w:rsidRPr="00594967">
        <w:rPr>
          <w:sz w:val="28"/>
          <w:szCs w:val="28"/>
        </w:rPr>
        <w:t xml:space="preserve"> 2013 г. </w:t>
      </w:r>
      <w:r w:rsidRPr="00594967">
        <w:rPr>
          <w:rStyle w:val="512pt"/>
          <w:rFonts w:eastAsia="Calibri"/>
          <w:sz w:val="28"/>
          <w:szCs w:val="28"/>
        </w:rPr>
        <w:t>№ 85-ПП «</w:t>
      </w:r>
      <w:r w:rsidRPr="00594967">
        <w:rPr>
          <w:sz w:val="28"/>
          <w:szCs w:val="28"/>
        </w:rPr>
        <w:t>О порядке организации дуального обучения учащихся и студентов</w:t>
      </w:r>
      <w:r w:rsidRPr="00594967">
        <w:rPr>
          <w:rStyle w:val="512pt"/>
          <w:rFonts w:eastAsia="Calibri"/>
          <w:sz w:val="28"/>
          <w:szCs w:val="28"/>
        </w:rPr>
        <w:t xml:space="preserve">» (в редакции от 19 мая 2014 года № 190 пп). </w:t>
      </w:r>
    </w:p>
    <w:p w:rsidR="003D14F1" w:rsidRPr="00594967" w:rsidRDefault="003D14F1" w:rsidP="003D14F1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993"/>
          <w:tab w:val="left" w:pos="1412"/>
        </w:tabs>
        <w:spacing w:line="319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967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Распоряжение Правительства Белгородской области от 2 сентября 2013 года № 417-рп «Об утверждении типового положения о наставничестве на предприятиях (организациях) области, реализующих мероприятия по организации и проведению дуального обучения обучающихся очной формы обучения профессиональных образовательных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организаций области».</w:t>
      </w:r>
    </w:p>
    <w:p w:rsidR="00111208" w:rsidRPr="00431728" w:rsidRDefault="003D14F1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634" w:rsidRPr="0043172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E3A51" w:rsidRPr="00431728">
        <w:rPr>
          <w:rFonts w:ascii="Times New Roman" w:eastAsia="Times New Roman" w:hAnsi="Times New Roman"/>
          <w:sz w:val="28"/>
          <w:szCs w:val="28"/>
          <w:lang w:eastAsia="ru-RU"/>
        </w:rPr>
        <w:t>уальная</w:t>
      </w:r>
      <w:r w:rsidR="00250634" w:rsidRPr="00431728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обучения</w:t>
      </w:r>
      <w:r w:rsidR="008E3A51" w:rsidRPr="00431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авторами опыта </w:t>
      </w:r>
      <w:r w:rsidR="008E3A51" w:rsidRPr="00431728">
        <w:rPr>
          <w:rFonts w:ascii="Times New Roman" w:eastAsia="Times New Roman" w:hAnsi="Times New Roman"/>
          <w:sz w:val="28"/>
          <w:szCs w:val="28"/>
          <w:lang w:eastAsia="ru-RU"/>
        </w:rPr>
        <w:t>адаптирова</w:t>
      </w:r>
      <w:r w:rsidR="00585C90" w:rsidRPr="004317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2366F" w:rsidRPr="004317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3A51" w:rsidRPr="00431728">
        <w:rPr>
          <w:rFonts w:ascii="Times New Roman" w:eastAsia="Times New Roman" w:hAnsi="Times New Roman"/>
          <w:sz w:val="28"/>
          <w:szCs w:val="28"/>
          <w:lang w:eastAsia="ru-RU"/>
        </w:rPr>
        <w:t xml:space="preserve"> к условиям ОГА</w:t>
      </w:r>
      <w:r w:rsidR="00E17A0E" w:rsidRPr="00431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E3A51" w:rsidRPr="00431728">
        <w:rPr>
          <w:rFonts w:ascii="Times New Roman" w:eastAsia="Times New Roman" w:hAnsi="Times New Roman"/>
          <w:sz w:val="28"/>
          <w:szCs w:val="28"/>
          <w:lang w:eastAsia="ru-RU"/>
        </w:rPr>
        <w:t>ОУ «Белгородский индустриальный колледж»</w:t>
      </w:r>
      <w:r w:rsidR="00585C90" w:rsidRPr="00431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51" w:rsidRPr="00431728">
        <w:rPr>
          <w:rFonts w:ascii="Times New Roman" w:hAnsi="Times New Roman"/>
          <w:sz w:val="28"/>
          <w:szCs w:val="28"/>
        </w:rPr>
        <w:t xml:space="preserve">по специальности </w:t>
      </w:r>
      <w:r w:rsidR="008E3A51" w:rsidRPr="00431728">
        <w:rPr>
          <w:rFonts w:ascii="Times New Roman" w:hAnsi="Times New Roman"/>
          <w:sz w:val="28"/>
          <w:szCs w:val="28"/>
        </w:rPr>
        <w:lastRenderedPageBreak/>
        <w:t>27.02.05</w:t>
      </w:r>
      <w:r w:rsidR="00585C90" w:rsidRPr="00431728">
        <w:rPr>
          <w:rFonts w:ascii="Times New Roman" w:hAnsi="Times New Roman"/>
          <w:sz w:val="28"/>
          <w:szCs w:val="28"/>
        </w:rPr>
        <w:t> </w:t>
      </w:r>
      <w:r w:rsidR="008E3A51" w:rsidRPr="00431728">
        <w:rPr>
          <w:rFonts w:ascii="Times New Roman" w:hAnsi="Times New Roman"/>
          <w:sz w:val="28"/>
          <w:szCs w:val="28"/>
        </w:rPr>
        <w:t>«Системы и средства диспетчерского управления»</w:t>
      </w:r>
      <w:r w:rsidR="00585C90" w:rsidRPr="00431728">
        <w:rPr>
          <w:rFonts w:ascii="Times New Roman" w:hAnsi="Times New Roman"/>
          <w:sz w:val="28"/>
          <w:szCs w:val="28"/>
        </w:rPr>
        <w:t>, которая</w:t>
      </w:r>
      <w:r w:rsidR="008E3A51" w:rsidRPr="00431728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сочетает практическую подготовку на предприятии (рабочем месте) с тео</w:t>
      </w:r>
      <w:r w:rsidR="00C2366F" w:rsidRPr="00431728">
        <w:rPr>
          <w:rFonts w:ascii="Times New Roman" w:eastAsia="Times New Roman" w:hAnsi="Times New Roman"/>
          <w:sz w:val="28"/>
          <w:szCs w:val="28"/>
          <w:lang w:eastAsia="ru-RU"/>
        </w:rPr>
        <w:t>ретическим обучением в колледже</w:t>
      </w:r>
      <w:r w:rsidR="004046DB" w:rsidRPr="00431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366F" w:rsidRPr="00431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6702" w:rsidRDefault="002E5BB7" w:rsidP="002A6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Результативностью опыта являются с</w:t>
      </w:r>
      <w:r w:rsidR="00426E6A">
        <w:rPr>
          <w:rFonts w:ascii="Times New Roman" w:hAnsi="Times New Roman"/>
          <w:sz w:val="28"/>
          <w:szCs w:val="28"/>
        </w:rPr>
        <w:t xml:space="preserve">формированные общие и профессиональные компетенции при освоении программы подготовки специалистов среднего звена </w:t>
      </w:r>
      <w:r w:rsidR="002A04D6">
        <w:rPr>
          <w:rFonts w:ascii="Times New Roman" w:hAnsi="Times New Roman"/>
          <w:sz w:val="28"/>
          <w:szCs w:val="28"/>
        </w:rPr>
        <w:t xml:space="preserve">по специальности </w:t>
      </w:r>
      <w:r w:rsidR="002A04D6" w:rsidRPr="00E17A0E">
        <w:rPr>
          <w:rFonts w:ascii="Times New Roman" w:hAnsi="Times New Roman"/>
          <w:sz w:val="28"/>
          <w:szCs w:val="28"/>
        </w:rPr>
        <w:t xml:space="preserve">27.02.05 </w:t>
      </w:r>
      <w:r w:rsidR="002A04D6">
        <w:rPr>
          <w:rFonts w:ascii="Times New Roman" w:hAnsi="Times New Roman"/>
          <w:sz w:val="28"/>
          <w:szCs w:val="28"/>
        </w:rPr>
        <w:t>«</w:t>
      </w:r>
      <w:r w:rsidR="002A04D6" w:rsidRPr="00E17A0E">
        <w:rPr>
          <w:rFonts w:ascii="Times New Roman" w:hAnsi="Times New Roman"/>
          <w:sz w:val="28"/>
          <w:szCs w:val="28"/>
        </w:rPr>
        <w:t>Системы и средства диспетчерского управления</w:t>
      </w:r>
      <w:r w:rsidR="002A04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2A04D6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ные</w:t>
      </w:r>
      <w:r w:rsidR="002A04D6">
        <w:rPr>
          <w:rFonts w:ascii="Times New Roman" w:hAnsi="Times New Roman"/>
          <w:sz w:val="28"/>
          <w:szCs w:val="28"/>
        </w:rPr>
        <w:t xml:space="preserve"> в м</w:t>
      </w:r>
      <w:r w:rsidR="002A04D6" w:rsidRPr="00C357A8">
        <w:rPr>
          <w:rFonts w:ascii="Times New Roman" w:hAnsi="Times New Roman"/>
          <w:sz w:val="28"/>
          <w:szCs w:val="28"/>
        </w:rPr>
        <w:t>атриц</w:t>
      </w:r>
      <w:r w:rsidR="002A04D6">
        <w:rPr>
          <w:rFonts w:ascii="Times New Roman" w:hAnsi="Times New Roman"/>
          <w:sz w:val="28"/>
          <w:szCs w:val="28"/>
        </w:rPr>
        <w:t>е</w:t>
      </w:r>
      <w:r w:rsidR="002A04D6" w:rsidRPr="00C357A8">
        <w:rPr>
          <w:rFonts w:ascii="Times New Roman" w:hAnsi="Times New Roman"/>
          <w:sz w:val="28"/>
          <w:szCs w:val="28"/>
        </w:rPr>
        <w:t xml:space="preserve"> соответствия компетенций</w:t>
      </w:r>
      <w:r w:rsidR="002A04D6">
        <w:rPr>
          <w:rFonts w:ascii="Times New Roman" w:hAnsi="Times New Roman"/>
          <w:sz w:val="28"/>
          <w:szCs w:val="28"/>
        </w:rPr>
        <w:t xml:space="preserve"> (</w:t>
      </w:r>
      <w:r w:rsidR="00A7246B">
        <w:rPr>
          <w:rFonts w:ascii="Times New Roman" w:hAnsi="Times New Roman"/>
          <w:sz w:val="28"/>
          <w:szCs w:val="28"/>
        </w:rPr>
        <w:t>П</w:t>
      </w:r>
      <w:r w:rsidR="002A04D6">
        <w:rPr>
          <w:rFonts w:ascii="Times New Roman" w:hAnsi="Times New Roman"/>
          <w:sz w:val="28"/>
          <w:szCs w:val="28"/>
        </w:rPr>
        <w:t>риложение 1).</w:t>
      </w:r>
      <w:r w:rsidR="002A6702" w:rsidRPr="002A67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6702" w:rsidRDefault="002A6702" w:rsidP="002A6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2E2">
        <w:rPr>
          <w:rFonts w:ascii="Times New Roman" w:hAnsi="Times New Roman"/>
          <w:color w:val="000000"/>
          <w:sz w:val="28"/>
          <w:szCs w:val="28"/>
        </w:rPr>
        <w:t xml:space="preserve">В колледже </w:t>
      </w:r>
      <w:r>
        <w:rPr>
          <w:rFonts w:ascii="Times New Roman" w:hAnsi="Times New Roman"/>
          <w:color w:val="000000"/>
          <w:sz w:val="28"/>
          <w:szCs w:val="28"/>
        </w:rPr>
        <w:t xml:space="preserve">в 2014-2016 годах </w:t>
      </w:r>
      <w:r w:rsidRPr="003262E2">
        <w:rPr>
          <w:rFonts w:ascii="Times New Roman" w:hAnsi="Times New Roman"/>
          <w:color w:val="000000"/>
          <w:sz w:val="28"/>
          <w:szCs w:val="28"/>
        </w:rPr>
        <w:t>в рамках системы менеджмента качества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4F1">
        <w:rPr>
          <w:rFonts w:ascii="Times New Roman" w:hAnsi="Times New Roman"/>
          <w:color w:val="000000"/>
          <w:sz w:val="28"/>
          <w:szCs w:val="28"/>
        </w:rPr>
        <w:t xml:space="preserve">авторами опыта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проведены </w:t>
      </w:r>
      <w:r w:rsidRPr="003262E2">
        <w:rPr>
          <w:rFonts w:ascii="Times New Roman" w:hAnsi="Times New Roman"/>
          <w:color w:val="000000"/>
          <w:sz w:val="28"/>
          <w:szCs w:val="28"/>
        </w:rPr>
        <w:t xml:space="preserve">маркетинговые исследования внешних потребителей по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выявлению их </w:t>
      </w:r>
      <w:r w:rsidRPr="003262E2">
        <w:rPr>
          <w:rFonts w:ascii="Times New Roman" w:hAnsi="Times New Roman"/>
          <w:color w:val="000000"/>
          <w:sz w:val="28"/>
          <w:szCs w:val="28"/>
        </w:rPr>
        <w:t>удовлетворенности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 четырем критериям качества подготовки выпускников:</w:t>
      </w:r>
    </w:p>
    <w:p w:rsidR="002A6702" w:rsidRPr="00100AA6" w:rsidRDefault="002A6702" w:rsidP="002A6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A6">
        <w:rPr>
          <w:rFonts w:ascii="Times New Roman" w:hAnsi="Times New Roman"/>
          <w:sz w:val="28"/>
          <w:szCs w:val="28"/>
        </w:rPr>
        <w:t>Первый критерий качества - успеваемость студентов.</w:t>
      </w:r>
    </w:p>
    <w:p w:rsidR="002A6702" w:rsidRPr="00100AA6" w:rsidRDefault="002A6702" w:rsidP="002A6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AA6">
        <w:rPr>
          <w:rFonts w:ascii="Times New Roman" w:eastAsia="Times New Roman" w:hAnsi="Times New Roman"/>
          <w:sz w:val="28"/>
          <w:szCs w:val="28"/>
          <w:lang w:eastAsia="ru-RU"/>
        </w:rPr>
        <w:t>Второй критерий качества - трудоустройство выпускников.</w:t>
      </w:r>
    </w:p>
    <w:p w:rsidR="002A6702" w:rsidRPr="00100AA6" w:rsidRDefault="002A6702" w:rsidP="002A6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A6">
        <w:rPr>
          <w:rFonts w:ascii="Times New Roman" w:hAnsi="Times New Roman"/>
          <w:sz w:val="28"/>
          <w:szCs w:val="28"/>
        </w:rPr>
        <w:t>Третий критерий качества - удовлетворенность работодателей качеством подготовки выпускников.</w:t>
      </w:r>
    </w:p>
    <w:p w:rsidR="002A6702" w:rsidRDefault="002A6702" w:rsidP="002A6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A6">
        <w:rPr>
          <w:rFonts w:ascii="Times New Roman" w:hAnsi="Times New Roman"/>
          <w:sz w:val="28"/>
          <w:szCs w:val="28"/>
        </w:rPr>
        <w:t>Четвертый критерий качества - уровень профессионального интереса у студентов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100AA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)</w:t>
      </w:r>
      <w:r w:rsidRPr="00100AA6">
        <w:rPr>
          <w:rFonts w:ascii="Times New Roman" w:hAnsi="Times New Roman"/>
          <w:sz w:val="28"/>
          <w:szCs w:val="28"/>
        </w:rPr>
        <w:t>.</w:t>
      </w:r>
    </w:p>
    <w:p w:rsidR="008E3A51" w:rsidRPr="003262E2" w:rsidRDefault="008E3A51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проведения </w:t>
      </w:r>
      <w:r w:rsidR="00185C88">
        <w:rPr>
          <w:rFonts w:ascii="Times New Roman" w:eastAsia="Times New Roman" w:hAnsi="Times New Roman"/>
          <w:sz w:val="28"/>
          <w:szCs w:val="28"/>
          <w:lang w:eastAsia="ru-RU"/>
        </w:rPr>
        <w:t>опыт</w:t>
      </w:r>
      <w:r w:rsidR="00A7246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D14F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авторами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установлено</w:t>
      </w:r>
      <w:r w:rsidR="008F3012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: целевая подготовка способствует повышению эффективности труда в образовательной деятельности колледжа и совершенствованию профессиональных качеств педагогических работников; создается инновационная среда в образовательном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A51" w:rsidRDefault="005E3D01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Авторы опыта считают, что п</w:t>
      </w:r>
      <w:r w:rsidR="008E3A51"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редставленная организация учебного процесса является оптимальной для непрерывного развития профессиональных качеств будущего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специалиста, так как в</w:t>
      </w:r>
      <w:r w:rsidR="008E3A51"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ыпускник при продолжении работы на предприятии не нуждается в психологической и профессиональной адаптации, он хорошо ориентируется в проблемах, возникающих в процессе работы, для производственных целей он коммуникабелен. </w:t>
      </w:r>
    </w:p>
    <w:p w:rsidR="0049724C" w:rsidRPr="003262E2" w:rsidRDefault="0061782B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Здесь, несомненно, учитываются и техническое развитие (овладение</w:t>
      </w:r>
      <w:r w:rsidR="009E6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производственными технологиями), и социальный уровень (профессиональная трудовая деятельность)</w:t>
      </w:r>
      <w:r w:rsidR="009E6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будущих специалистов. Поэтому, </w:t>
      </w:r>
      <w:r w:rsidR="0049724C" w:rsidRPr="003262E2">
        <w:rPr>
          <w:rFonts w:ascii="Times New Roman" w:eastAsia="Times New Roman" w:hAnsi="Times New Roman"/>
          <w:sz w:val="28"/>
          <w:szCs w:val="28"/>
          <w:lang w:eastAsia="ru-RU"/>
        </w:rPr>
        <w:t>можно сказать, что эта система подготовки кадров носит социально-технологический характер, где наряду с технологическим оборудованием и применяемыми технологиями присутствует и необходимый уровень социальной подготовки специалиста.</w:t>
      </w:r>
    </w:p>
    <w:p w:rsidR="00CD7184" w:rsidRDefault="0049724C" w:rsidP="005E3D0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</w:t>
      </w:r>
      <w:r w:rsidR="003D14F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авторов по специальности </w:t>
      </w:r>
      <w:r w:rsidR="003D14F1">
        <w:rPr>
          <w:rFonts w:ascii="Times New Roman" w:eastAsia="Times New Roman" w:hAnsi="Times New Roman"/>
          <w:bCs/>
          <w:sz w:val="28"/>
          <w:szCs w:val="28"/>
          <w:lang w:eastAsia="ru-RU"/>
        </w:rPr>
        <w:t>27.02.05 «С</w:t>
      </w:r>
      <w:r w:rsidR="003D14F1" w:rsidRPr="003262E2">
        <w:rPr>
          <w:rFonts w:ascii="Times New Roman" w:eastAsia="Times New Roman" w:hAnsi="Times New Roman"/>
          <w:bCs/>
          <w:sz w:val="28"/>
          <w:szCs w:val="28"/>
          <w:lang w:eastAsia="ru-RU"/>
        </w:rPr>
        <w:t>истемы и средства диспетчерского управления»</w:t>
      </w:r>
      <w:r w:rsidR="003D14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за этот период получил положительную оценку со стороны руководителей базовых предприятий. Большая часть студентов, обучающиеся по дуальной форме, получ</w:t>
      </w:r>
      <w:r w:rsidR="005A6EA9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от работодателе</w:t>
      </w:r>
      <w:r w:rsidR="00CD7184">
        <w:rPr>
          <w:rFonts w:ascii="Times New Roman" w:eastAsia="Times New Roman" w:hAnsi="Times New Roman"/>
          <w:sz w:val="28"/>
          <w:szCs w:val="28"/>
          <w:lang w:eastAsia="ru-RU"/>
        </w:rPr>
        <w:t xml:space="preserve">й на постоянное трудоустройство, </w:t>
      </w:r>
      <w:r w:rsidR="005A6EA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CD7184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5A6EA9">
        <w:rPr>
          <w:rFonts w:ascii="Times New Roman" w:eastAsia="Times New Roman" w:hAnsi="Times New Roman"/>
          <w:sz w:val="28"/>
          <w:szCs w:val="28"/>
          <w:lang w:eastAsia="ru-RU"/>
        </w:rPr>
        <w:t>т факт</w:t>
      </w:r>
      <w:r w:rsidR="00CD71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 о востребованности и качестве</w:t>
      </w:r>
      <w:r w:rsidR="005A6EA9">
        <w:rPr>
          <w:rFonts w:ascii="Times New Roman" w:eastAsia="Times New Roman" w:hAnsi="Times New Roman"/>
          <w:sz w:val="28"/>
          <w:szCs w:val="28"/>
          <w:lang w:eastAsia="ru-RU"/>
        </w:rPr>
        <w:t>нной подготовке</w:t>
      </w:r>
      <w:r w:rsidR="00CD718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высококвалифицированных специалистов среднего звена, владеющих общими и профессиональными компетенциями по</w:t>
      </w:r>
      <w:r w:rsidR="001F7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184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специальности 2</w:t>
      </w:r>
      <w:r w:rsidR="008F1B16">
        <w:rPr>
          <w:rFonts w:ascii="Times New Roman" w:eastAsia="Times New Roman" w:hAnsi="Times New Roman"/>
          <w:bCs/>
          <w:sz w:val="28"/>
          <w:szCs w:val="28"/>
          <w:lang w:eastAsia="ru-RU"/>
        </w:rPr>
        <w:t>7.02.05</w:t>
      </w:r>
      <w:r w:rsidR="00CD7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</w:t>
      </w:r>
      <w:r w:rsidR="00CD7184" w:rsidRPr="003262E2">
        <w:rPr>
          <w:rFonts w:ascii="Times New Roman" w:eastAsia="Times New Roman" w:hAnsi="Times New Roman"/>
          <w:bCs/>
          <w:sz w:val="28"/>
          <w:szCs w:val="28"/>
          <w:lang w:eastAsia="ru-RU"/>
        </w:rPr>
        <w:t>истемы и средства диспетчерского управления»</w:t>
      </w:r>
      <w:r w:rsidR="00CD7184" w:rsidRPr="003262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3D01" w:rsidRPr="00BE4840" w:rsidRDefault="005E3D01" w:rsidP="005E3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ОГАПОУ «Белгородский индустриальный колледж»</w:t>
      </w:r>
      <w:r>
        <w:rPr>
          <w:rFonts w:ascii="Times New Roman" w:hAnsi="Times New Roman"/>
          <w:sz w:val="28"/>
          <w:szCs w:val="28"/>
        </w:rPr>
        <w:t xml:space="preserve"> подал заявка на открытие </w:t>
      </w:r>
      <w:r w:rsidRPr="002B353D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 xml:space="preserve">центра сертификации квалификаций по специальности </w:t>
      </w:r>
      <w:r w:rsidRPr="00E17A0E">
        <w:rPr>
          <w:rFonts w:ascii="Times New Roman" w:hAnsi="Times New Roman"/>
          <w:sz w:val="28"/>
          <w:szCs w:val="28"/>
        </w:rPr>
        <w:t xml:space="preserve">27.02.05 </w:t>
      </w:r>
      <w:r>
        <w:rPr>
          <w:rFonts w:ascii="Times New Roman" w:hAnsi="Times New Roman"/>
          <w:sz w:val="28"/>
          <w:szCs w:val="28"/>
        </w:rPr>
        <w:t>«</w:t>
      </w:r>
      <w:r w:rsidRPr="00E17A0E">
        <w:rPr>
          <w:rFonts w:ascii="Times New Roman" w:hAnsi="Times New Roman"/>
          <w:sz w:val="28"/>
          <w:szCs w:val="28"/>
        </w:rPr>
        <w:t>Системы и средства диспетчерского управления</w:t>
      </w:r>
      <w:r>
        <w:rPr>
          <w:rFonts w:ascii="Times New Roman" w:hAnsi="Times New Roman"/>
          <w:sz w:val="28"/>
          <w:szCs w:val="28"/>
        </w:rPr>
        <w:t>» н</w:t>
      </w:r>
      <w:r w:rsidRPr="00BE4840">
        <w:rPr>
          <w:rFonts w:ascii="Times New Roman" w:hAnsi="Times New Roman"/>
          <w:sz w:val="28"/>
          <w:szCs w:val="28"/>
        </w:rPr>
        <w:t>а базе регионального агентства развития квалификаций (АНО РАРК)</w:t>
      </w:r>
      <w:r>
        <w:rPr>
          <w:rFonts w:ascii="Times New Roman" w:hAnsi="Times New Roman"/>
          <w:sz w:val="28"/>
          <w:szCs w:val="28"/>
        </w:rPr>
        <w:t xml:space="preserve">. С этой целью авторами педагогического опыта </w:t>
      </w:r>
      <w:r w:rsidRPr="00BE4840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 xml:space="preserve">ана </w:t>
      </w:r>
      <w:r w:rsidRPr="00BE4840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BE4840">
        <w:rPr>
          <w:rFonts w:ascii="Times New Roman" w:hAnsi="Times New Roman"/>
          <w:sz w:val="28"/>
          <w:szCs w:val="28"/>
        </w:rPr>
        <w:t xml:space="preserve"> критериев и группы соответствующих им показателей профессионально-общественной аккредитации и оценочных средств для проведения процедуры независимой оценки квалификаций по профессии рабочего </w:t>
      </w:r>
      <w:r w:rsidRPr="00BE4840">
        <w:rPr>
          <w:rFonts w:ascii="Times New Roman" w:hAnsi="Times New Roman"/>
          <w:bCs/>
          <w:iCs/>
          <w:sz w:val="28"/>
          <w:szCs w:val="28"/>
        </w:rPr>
        <w:t>19832</w:t>
      </w:r>
      <w:r w:rsidRPr="00BE4840">
        <w:rPr>
          <w:rFonts w:ascii="Times New Roman" w:hAnsi="Times New Roman"/>
          <w:bCs/>
          <w:sz w:val="28"/>
          <w:szCs w:val="28"/>
        </w:rPr>
        <w:t xml:space="preserve"> «Электромонтер охранно-пожарной сигнализации».</w:t>
      </w:r>
    </w:p>
    <w:p w:rsidR="0040622F" w:rsidRDefault="0040622F" w:rsidP="005E3D0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2015/2016 учебном году ОГАПОУ «Белгородский индустриальный колледж» прошел профессионально-общественную аккредитацию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специальности 27.02.05 «С</w:t>
      </w:r>
      <w:r w:rsidRPr="003262E2">
        <w:rPr>
          <w:rFonts w:ascii="Times New Roman" w:eastAsia="Times New Roman" w:hAnsi="Times New Roman"/>
          <w:bCs/>
          <w:sz w:val="28"/>
          <w:szCs w:val="28"/>
          <w:lang w:eastAsia="ru-RU"/>
        </w:rPr>
        <w:t>истемы и средства диспетчерского управления»</w:t>
      </w:r>
      <w:r w:rsidR="00426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21)</w:t>
      </w:r>
      <w:r w:rsidRPr="003262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1756" w:rsidRDefault="00B70197" w:rsidP="005E3D0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профилирующих предприятий приняли активное участие в проведении ПОА.</w:t>
      </w:r>
    </w:p>
    <w:p w:rsidR="002813EE" w:rsidRPr="004671DB" w:rsidRDefault="00F70F39" w:rsidP="005E3D01">
      <w:pPr>
        <w:pStyle w:val="5"/>
        <w:shd w:val="clear" w:color="auto" w:fill="FFFFFF"/>
        <w:spacing w:before="0" w:beforeAutospacing="0" w:after="0" w:afterAutospacing="0"/>
        <w:ind w:firstLine="851"/>
        <w:jc w:val="both"/>
        <w:rPr>
          <w:rFonts w:eastAsia="MS Mincho"/>
          <w:b w:val="0"/>
          <w:color w:val="FF0000"/>
          <w:sz w:val="28"/>
          <w:szCs w:val="28"/>
        </w:rPr>
      </w:pPr>
      <w:r w:rsidRPr="004671DB">
        <w:rPr>
          <w:b w:val="0"/>
          <w:bCs w:val="0"/>
          <w:sz w:val="28"/>
          <w:szCs w:val="28"/>
        </w:rPr>
        <w:t xml:space="preserve">Результатами внедрения </w:t>
      </w:r>
      <w:r w:rsidRPr="004671DB">
        <w:rPr>
          <w:b w:val="0"/>
          <w:sz w:val="28"/>
          <w:szCs w:val="28"/>
        </w:rPr>
        <w:t xml:space="preserve">педагогического опыта в учебный процесс являются разработанные мастер-классы, </w:t>
      </w:r>
      <w:r w:rsidR="004671DB" w:rsidRPr="004671DB">
        <w:rPr>
          <w:b w:val="0"/>
          <w:sz w:val="28"/>
          <w:szCs w:val="28"/>
        </w:rPr>
        <w:t xml:space="preserve">участие во всероссийских и международных конкурсах,  </w:t>
      </w:r>
      <w:r w:rsidR="004671DB" w:rsidRPr="004671DB">
        <w:rPr>
          <w:rFonts w:eastAsia="MS Mincho"/>
          <w:b w:val="0"/>
          <w:sz w:val="28"/>
          <w:szCs w:val="28"/>
        </w:rPr>
        <w:t>научно-практических конференциях, публикации в журналах и электронных СМИ.</w:t>
      </w:r>
      <w:r w:rsidR="004671DB" w:rsidRPr="004671DB">
        <w:rPr>
          <w:b w:val="0"/>
          <w:sz w:val="28"/>
          <w:szCs w:val="28"/>
        </w:rPr>
        <w:t xml:space="preserve"> </w:t>
      </w:r>
    </w:p>
    <w:p w:rsidR="002813EE" w:rsidRPr="00787C36" w:rsidRDefault="002813EE" w:rsidP="005E3D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</w:rPr>
      </w:pPr>
    </w:p>
    <w:p w:rsidR="00D31D2B" w:rsidRPr="008B5E04" w:rsidRDefault="002813EE" w:rsidP="005E3D01">
      <w:pPr>
        <w:rPr>
          <w:rFonts w:ascii="Times New Roman" w:hAnsi="Times New Roman"/>
          <w:b/>
          <w:spacing w:val="-9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31D2B" w:rsidRPr="008B5E04">
        <w:rPr>
          <w:rFonts w:ascii="Times New Roman" w:hAnsi="Times New Roman"/>
          <w:b/>
          <w:spacing w:val="-9"/>
          <w:sz w:val="28"/>
          <w:szCs w:val="28"/>
        </w:rPr>
        <w:lastRenderedPageBreak/>
        <w:t>Библиографический список</w:t>
      </w:r>
    </w:p>
    <w:p w:rsidR="0024309A" w:rsidRPr="00594967" w:rsidRDefault="0024309A" w:rsidP="00AE046C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Байденко В.И., Компетентностный подход к проектированию государственных образовательных стандартов высшего профессионального образования (методологические и методические вопросы)</w:t>
      </w:r>
      <w:r w:rsidR="00891C91">
        <w:rPr>
          <w:sz w:val="28"/>
          <w:szCs w:val="28"/>
        </w:rPr>
        <w:t xml:space="preserve">. </w:t>
      </w:r>
      <w:r w:rsidRPr="00594967">
        <w:rPr>
          <w:sz w:val="28"/>
          <w:szCs w:val="28"/>
        </w:rPr>
        <w:t>Пособие</w:t>
      </w:r>
      <w:r w:rsidR="00891C91">
        <w:rPr>
          <w:sz w:val="28"/>
          <w:szCs w:val="28"/>
        </w:rPr>
        <w:t xml:space="preserve"> </w:t>
      </w:r>
      <w:r w:rsidRPr="00594967">
        <w:rPr>
          <w:sz w:val="28"/>
          <w:szCs w:val="28"/>
        </w:rPr>
        <w:t>/ В.И. Байденко. – М., 2005.</w:t>
      </w:r>
      <w:r w:rsidR="00891C91" w:rsidRPr="00891C91">
        <w:rPr>
          <w:sz w:val="28"/>
          <w:szCs w:val="28"/>
        </w:rPr>
        <w:t xml:space="preserve"> </w:t>
      </w:r>
      <w:r w:rsidR="00891C91" w:rsidRPr="00594967">
        <w:rPr>
          <w:sz w:val="28"/>
          <w:szCs w:val="28"/>
        </w:rPr>
        <w:t xml:space="preserve">– </w:t>
      </w:r>
      <w:r w:rsidR="00891C91">
        <w:rPr>
          <w:sz w:val="28"/>
          <w:szCs w:val="28"/>
        </w:rPr>
        <w:t xml:space="preserve">134 </w:t>
      </w:r>
      <w:r w:rsidR="00891C91" w:rsidRPr="00594967">
        <w:rPr>
          <w:sz w:val="28"/>
          <w:szCs w:val="28"/>
        </w:rPr>
        <w:t>с</w:t>
      </w:r>
      <w:r w:rsidR="00891C91">
        <w:rPr>
          <w:sz w:val="28"/>
          <w:szCs w:val="28"/>
        </w:rPr>
        <w:t>.</w:t>
      </w:r>
    </w:p>
    <w:p w:rsidR="0024309A" w:rsidRPr="00594967" w:rsidRDefault="0024309A" w:rsidP="00AE046C">
      <w:pPr>
        <w:pStyle w:val="a3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Бережнова Е.В. Профессиональная компетентность как критерий качества подготовки будущих учителей. / Компетенции в образовании: опыт проектирования: сб. научн. тр. / под ред. А.В.Хуторского. – М.: Научно-внедренческое предприятие «ИНЭК», 2007. – 327с.</w:t>
      </w:r>
    </w:p>
    <w:p w:rsidR="0024309A" w:rsidRPr="00594967" w:rsidRDefault="0024309A" w:rsidP="00AE046C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Букалова Г.В., Технологии модульного обучения как средство эффективности преподавания об</w:t>
      </w:r>
      <w:r w:rsidR="00891C91">
        <w:rPr>
          <w:sz w:val="28"/>
          <w:szCs w:val="28"/>
        </w:rPr>
        <w:t>щеинженерных дисциплин. /Г.В. Букалова. – Брянск: Наука и обученик,</w:t>
      </w:r>
      <w:r w:rsidRPr="00594967">
        <w:rPr>
          <w:sz w:val="28"/>
          <w:szCs w:val="28"/>
        </w:rPr>
        <w:t xml:space="preserve"> 2000.</w:t>
      </w:r>
      <w:r w:rsidR="00891C91">
        <w:rPr>
          <w:sz w:val="28"/>
          <w:szCs w:val="28"/>
        </w:rPr>
        <w:t xml:space="preserve"> – 64 с.</w:t>
      </w:r>
    </w:p>
    <w:p w:rsidR="0024309A" w:rsidRPr="00594967" w:rsidRDefault="0024309A" w:rsidP="00AE046C">
      <w:pPr>
        <w:pStyle w:val="a3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iCs/>
          <w:spacing w:val="-7"/>
          <w:sz w:val="28"/>
          <w:szCs w:val="28"/>
        </w:rPr>
        <w:t>Гурье Л.И., Проектирование педагогических систем</w:t>
      </w:r>
      <w:r w:rsidR="004671DB">
        <w:rPr>
          <w:iCs/>
          <w:spacing w:val="-7"/>
          <w:sz w:val="28"/>
          <w:szCs w:val="28"/>
        </w:rPr>
        <w:t>.</w:t>
      </w:r>
      <w:r w:rsidR="004671DB" w:rsidRPr="004671DB">
        <w:rPr>
          <w:sz w:val="28"/>
          <w:szCs w:val="28"/>
        </w:rPr>
        <w:t xml:space="preserve"> </w:t>
      </w:r>
      <w:r w:rsidR="004671DB" w:rsidRPr="00594967">
        <w:rPr>
          <w:sz w:val="28"/>
          <w:szCs w:val="28"/>
        </w:rPr>
        <w:t>Пособие /</w:t>
      </w:r>
      <w:r w:rsidR="00891C91">
        <w:rPr>
          <w:sz w:val="28"/>
          <w:szCs w:val="28"/>
        </w:rPr>
        <w:t>Л.И. Гурье</w:t>
      </w:r>
      <w:r w:rsidRPr="00594967">
        <w:rPr>
          <w:iCs/>
          <w:spacing w:val="-7"/>
          <w:sz w:val="28"/>
          <w:szCs w:val="28"/>
        </w:rPr>
        <w:t xml:space="preserve"> – Казан</w:t>
      </w:r>
      <w:r w:rsidR="00891C91">
        <w:rPr>
          <w:iCs/>
          <w:spacing w:val="-7"/>
          <w:sz w:val="28"/>
          <w:szCs w:val="28"/>
        </w:rPr>
        <w:t>ь</w:t>
      </w:r>
      <w:r w:rsidRPr="00594967">
        <w:rPr>
          <w:iCs/>
          <w:spacing w:val="-7"/>
          <w:sz w:val="28"/>
          <w:szCs w:val="28"/>
        </w:rPr>
        <w:t>: Издат. Казан. гос. технолог. ун-та, 2004. – 212с.</w:t>
      </w:r>
    </w:p>
    <w:p w:rsidR="00BC4000" w:rsidRPr="00594967" w:rsidRDefault="00BC4000" w:rsidP="00AE046C">
      <w:pPr>
        <w:pStyle w:val="a3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hyperlink r:id="rId9" w:history="1">
        <w:r w:rsidRPr="00594967">
          <w:rPr>
            <w:sz w:val="28"/>
            <w:szCs w:val="28"/>
          </w:rPr>
          <w:t xml:space="preserve">Долгосрочная целевая программа «Развитие профессионального образования Белгородской области на 2011-2015 годы». </w:t>
        </w:r>
      </w:hyperlink>
    </w:p>
    <w:p w:rsidR="0024309A" w:rsidRPr="00594967" w:rsidRDefault="0024309A" w:rsidP="00AE046C">
      <w:pPr>
        <w:pStyle w:val="a3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spacing w:before="100" w:beforeAutospacing="1" w:after="0" w:afterAutospacing="1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Епишева</w:t>
      </w:r>
      <w:r w:rsidR="00E0610A" w:rsidRPr="00594967">
        <w:rPr>
          <w:sz w:val="28"/>
          <w:szCs w:val="28"/>
        </w:rPr>
        <w:t xml:space="preserve"> О.Б.</w:t>
      </w:r>
      <w:r w:rsidRPr="00594967">
        <w:rPr>
          <w:sz w:val="28"/>
          <w:szCs w:val="28"/>
        </w:rPr>
        <w:t>, Трушников</w:t>
      </w:r>
      <w:r w:rsidR="00E0610A" w:rsidRPr="00594967">
        <w:rPr>
          <w:sz w:val="28"/>
          <w:szCs w:val="28"/>
        </w:rPr>
        <w:t xml:space="preserve"> Д.Ю.</w:t>
      </w:r>
      <w:r w:rsidR="00E14A37" w:rsidRPr="00594967">
        <w:rPr>
          <w:sz w:val="28"/>
          <w:szCs w:val="28"/>
        </w:rPr>
        <w:t xml:space="preserve">, </w:t>
      </w:r>
      <w:r w:rsidRPr="00594967">
        <w:rPr>
          <w:bCs/>
          <w:iCs/>
          <w:sz w:val="28"/>
          <w:szCs w:val="28"/>
        </w:rPr>
        <w:t>Инновационные процессы в образовании</w:t>
      </w:r>
      <w:r w:rsidRPr="00594967">
        <w:rPr>
          <w:bCs/>
          <w:sz w:val="28"/>
          <w:szCs w:val="28"/>
        </w:rPr>
        <w:t xml:space="preserve">. </w:t>
      </w:r>
      <w:r w:rsidR="00E14A37" w:rsidRPr="00594967">
        <w:rPr>
          <w:bCs/>
          <w:sz w:val="28"/>
          <w:szCs w:val="28"/>
        </w:rPr>
        <w:t>/</w:t>
      </w:r>
      <w:r w:rsidR="00E14A37" w:rsidRPr="00594967">
        <w:rPr>
          <w:sz w:val="28"/>
          <w:szCs w:val="28"/>
        </w:rPr>
        <w:t xml:space="preserve"> О.Б. Епишева. </w:t>
      </w:r>
      <w:r w:rsidRPr="00594967">
        <w:rPr>
          <w:bCs/>
          <w:sz w:val="28"/>
          <w:szCs w:val="28"/>
        </w:rPr>
        <w:t>-</w:t>
      </w:r>
      <w:r w:rsidRPr="00594967">
        <w:rPr>
          <w:sz w:val="28"/>
          <w:szCs w:val="28"/>
        </w:rPr>
        <w:t xml:space="preserve"> Тюмень,</w:t>
      </w:r>
      <w:r w:rsidR="00891C91">
        <w:rPr>
          <w:sz w:val="28"/>
          <w:szCs w:val="28"/>
        </w:rPr>
        <w:t xml:space="preserve"> НВП «ВСА»,</w:t>
      </w:r>
      <w:r w:rsidRPr="00594967">
        <w:rPr>
          <w:sz w:val="28"/>
          <w:szCs w:val="28"/>
        </w:rPr>
        <w:t xml:space="preserve"> 2009.- 101 с. </w:t>
      </w:r>
    </w:p>
    <w:p w:rsidR="0024309A" w:rsidRPr="00594967" w:rsidRDefault="0024309A" w:rsidP="00AE046C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Зеер Э., Компетентностный подход к модернизации профессионального образования. Высшее образование в России.</w:t>
      </w:r>
      <w:r w:rsidR="00E14A37" w:rsidRPr="00594967">
        <w:rPr>
          <w:sz w:val="28"/>
          <w:szCs w:val="28"/>
        </w:rPr>
        <w:t xml:space="preserve"> /</w:t>
      </w:r>
      <w:r w:rsidRPr="00594967">
        <w:rPr>
          <w:sz w:val="28"/>
          <w:szCs w:val="28"/>
        </w:rPr>
        <w:t xml:space="preserve"> </w:t>
      </w:r>
      <w:r w:rsidR="00E14A37" w:rsidRPr="00594967">
        <w:rPr>
          <w:sz w:val="28"/>
          <w:szCs w:val="28"/>
        </w:rPr>
        <w:t xml:space="preserve">Э. Зеер. </w:t>
      </w:r>
      <w:r w:rsidRPr="00594967">
        <w:rPr>
          <w:sz w:val="28"/>
          <w:szCs w:val="28"/>
        </w:rPr>
        <w:t xml:space="preserve">– </w:t>
      </w:r>
      <w:r w:rsidR="00891C91">
        <w:rPr>
          <w:sz w:val="28"/>
          <w:szCs w:val="28"/>
        </w:rPr>
        <w:t xml:space="preserve">«Среднепрофессиональное образование», </w:t>
      </w:r>
      <w:r w:rsidRPr="00594967">
        <w:rPr>
          <w:sz w:val="28"/>
          <w:szCs w:val="28"/>
        </w:rPr>
        <w:t>2005. - №4.</w:t>
      </w:r>
      <w:r w:rsidR="00891C91">
        <w:rPr>
          <w:sz w:val="28"/>
          <w:szCs w:val="28"/>
        </w:rPr>
        <w:t>- с. 12-15.</w:t>
      </w:r>
    </w:p>
    <w:p w:rsidR="0024309A" w:rsidRPr="00594967" w:rsidRDefault="0024309A" w:rsidP="00AE046C">
      <w:pPr>
        <w:pStyle w:val="a3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Зимняя И.А., Ключевые компетентности как результативно-целевая основа компетентностного подхода в образовании. Труды методологического семинара «Россия в Болонском процессе: проблемы, задачи, перспективы»</w:t>
      </w:r>
      <w:r w:rsidR="00E14A37" w:rsidRPr="00594967">
        <w:rPr>
          <w:sz w:val="28"/>
          <w:szCs w:val="28"/>
        </w:rPr>
        <w:t xml:space="preserve">. </w:t>
      </w:r>
      <w:r w:rsidR="00891C91">
        <w:rPr>
          <w:sz w:val="28"/>
          <w:szCs w:val="28"/>
        </w:rPr>
        <w:t xml:space="preserve">/ </w:t>
      </w:r>
      <w:r w:rsidR="00E14A37" w:rsidRPr="00594967">
        <w:rPr>
          <w:sz w:val="28"/>
          <w:szCs w:val="28"/>
        </w:rPr>
        <w:t>И.А. Зимняя.</w:t>
      </w:r>
      <w:r w:rsidRPr="00594967">
        <w:rPr>
          <w:sz w:val="28"/>
          <w:szCs w:val="28"/>
        </w:rPr>
        <w:t>- М., 2004.</w:t>
      </w:r>
      <w:r w:rsidR="00891C91">
        <w:rPr>
          <w:sz w:val="28"/>
          <w:szCs w:val="28"/>
        </w:rPr>
        <w:t xml:space="preserve"> 82 с.</w:t>
      </w:r>
    </w:p>
    <w:p w:rsidR="0024309A" w:rsidRPr="00594967" w:rsidRDefault="0024309A" w:rsidP="00AE046C">
      <w:pPr>
        <w:pStyle w:val="a3"/>
        <w:numPr>
          <w:ilvl w:val="0"/>
          <w:numId w:val="2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Маркова А.К.  Психология профессионализма.</w:t>
      </w:r>
      <w:r w:rsidR="00E14A37" w:rsidRPr="00594967">
        <w:rPr>
          <w:sz w:val="28"/>
          <w:szCs w:val="28"/>
        </w:rPr>
        <w:t xml:space="preserve"> Пособие / А.К.   Маркова</w:t>
      </w:r>
      <w:r w:rsidR="004E4295">
        <w:rPr>
          <w:sz w:val="28"/>
          <w:szCs w:val="28"/>
        </w:rPr>
        <w:t xml:space="preserve"> </w:t>
      </w:r>
      <w:r w:rsidRPr="00594967">
        <w:rPr>
          <w:sz w:val="28"/>
          <w:szCs w:val="28"/>
        </w:rPr>
        <w:t>– М.: Наука, 1999. – 308с.</w:t>
      </w:r>
    </w:p>
    <w:p w:rsidR="001B0E47" w:rsidRPr="00594967" w:rsidRDefault="001B0E47" w:rsidP="00AE046C">
      <w:pPr>
        <w:pStyle w:val="1"/>
        <w:widowControl w:val="0"/>
        <w:numPr>
          <w:ilvl w:val="0"/>
          <w:numId w:val="25"/>
        </w:numPr>
        <w:shd w:val="clear" w:color="auto" w:fill="auto"/>
        <w:tabs>
          <w:tab w:val="left" w:pos="1432"/>
        </w:tabs>
        <w:spacing w:line="322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4967">
        <w:rPr>
          <w:rFonts w:ascii="Times New Roman" w:hAnsi="Times New Roman"/>
          <w:color w:val="000000"/>
          <w:sz w:val="28"/>
          <w:szCs w:val="28"/>
          <w:lang w:val="ru-RU"/>
        </w:rPr>
        <w:t>Письмо ДВиКП области с Предложениями по совершенствованию процесса дуального обучения в профессиональных образовательных организациях Белгородской области.</w:t>
      </w:r>
    </w:p>
    <w:p w:rsidR="0024309A" w:rsidRPr="00594967" w:rsidRDefault="0024309A" w:rsidP="00AE046C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94967">
        <w:rPr>
          <w:sz w:val="28"/>
          <w:szCs w:val="28"/>
        </w:rPr>
        <w:t>Постановление Правительства Белгородской области от 11 июля 2011 года № 266-пп «О долгосрочной целевой программе «Модернизация системы государственных образовательных учреждений начального и среднего профессионального образования, подведомственных департаменту экономического развития Белгородской области, на 2012-2015 годы»;</w:t>
      </w:r>
    </w:p>
    <w:p w:rsidR="0024309A" w:rsidRPr="00594967" w:rsidRDefault="0024309A" w:rsidP="00AE046C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Style w:val="512pt"/>
          <w:sz w:val="28"/>
          <w:szCs w:val="28"/>
          <w:shd w:val="clear" w:color="auto" w:fill="FFFFFF"/>
        </w:rPr>
      </w:pPr>
      <w:r w:rsidRPr="00594967">
        <w:rPr>
          <w:sz w:val="28"/>
          <w:szCs w:val="28"/>
        </w:rPr>
        <w:t xml:space="preserve">Постановления Правительства Белгородской области от 18 </w:t>
      </w:r>
      <w:r w:rsidRPr="00594967">
        <w:rPr>
          <w:rStyle w:val="51"/>
          <w:rFonts w:eastAsia="Calibri"/>
          <w:sz w:val="28"/>
          <w:szCs w:val="28"/>
          <w:u w:val="none"/>
        </w:rPr>
        <w:t>марта</w:t>
      </w:r>
      <w:r w:rsidRPr="00594967">
        <w:rPr>
          <w:sz w:val="28"/>
          <w:szCs w:val="28"/>
        </w:rPr>
        <w:t xml:space="preserve"> 2013 г. </w:t>
      </w:r>
      <w:r w:rsidRPr="00594967">
        <w:rPr>
          <w:rStyle w:val="512pt"/>
          <w:rFonts w:eastAsia="Calibri"/>
          <w:sz w:val="28"/>
          <w:szCs w:val="28"/>
        </w:rPr>
        <w:t>№ 85-ПП «</w:t>
      </w:r>
      <w:r w:rsidRPr="00594967">
        <w:rPr>
          <w:sz w:val="28"/>
          <w:szCs w:val="28"/>
        </w:rPr>
        <w:t>О порядке организации дуального обучения учащихся и студентов</w:t>
      </w:r>
      <w:r w:rsidRPr="00594967">
        <w:rPr>
          <w:rStyle w:val="512pt"/>
          <w:rFonts w:eastAsia="Calibri"/>
          <w:sz w:val="28"/>
          <w:szCs w:val="28"/>
        </w:rPr>
        <w:t>»</w:t>
      </w:r>
      <w:r w:rsidR="00F93161" w:rsidRPr="00594967">
        <w:rPr>
          <w:rStyle w:val="512pt"/>
          <w:rFonts w:eastAsia="Calibri"/>
          <w:sz w:val="28"/>
          <w:szCs w:val="28"/>
        </w:rPr>
        <w:t xml:space="preserve"> (в редакции от 19 мая 2014 года №</w:t>
      </w:r>
      <w:r w:rsidR="001B0E47" w:rsidRPr="00594967">
        <w:rPr>
          <w:rStyle w:val="512pt"/>
          <w:rFonts w:eastAsia="Calibri"/>
          <w:sz w:val="28"/>
          <w:szCs w:val="28"/>
        </w:rPr>
        <w:t xml:space="preserve"> 190 пп</w:t>
      </w:r>
      <w:r w:rsidR="00F93161" w:rsidRPr="00594967">
        <w:rPr>
          <w:rStyle w:val="512pt"/>
          <w:rFonts w:eastAsia="Calibri"/>
          <w:sz w:val="28"/>
          <w:szCs w:val="28"/>
        </w:rPr>
        <w:t>)</w:t>
      </w:r>
      <w:r w:rsidRPr="00594967">
        <w:rPr>
          <w:rStyle w:val="512pt"/>
          <w:rFonts w:eastAsia="Calibri"/>
          <w:sz w:val="28"/>
          <w:szCs w:val="28"/>
        </w:rPr>
        <w:t xml:space="preserve">. </w:t>
      </w:r>
    </w:p>
    <w:p w:rsidR="001B0E47" w:rsidRPr="00594967" w:rsidRDefault="001B0E47" w:rsidP="00AE046C">
      <w:pPr>
        <w:pStyle w:val="1"/>
        <w:widowControl w:val="0"/>
        <w:numPr>
          <w:ilvl w:val="0"/>
          <w:numId w:val="25"/>
        </w:numPr>
        <w:shd w:val="clear" w:color="auto" w:fill="auto"/>
        <w:tabs>
          <w:tab w:val="left" w:pos="1412"/>
        </w:tabs>
        <w:spacing w:line="319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4967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Распоряжение Правительства Белгородской области от 2 сентября 2013 года № 417-рп «Об утверждении типового положения о наставничестве на предприятиях (организациях) области, реализующих мероприятия по организации и проведению дуального обучения обучающихся очной формы обучения профессиональных образовательных </w:t>
      </w:r>
      <w:r w:rsidR="00594967">
        <w:rPr>
          <w:rFonts w:ascii="Times New Roman" w:hAnsi="Times New Roman"/>
          <w:color w:val="000000"/>
          <w:sz w:val="28"/>
          <w:szCs w:val="28"/>
          <w:lang w:val="ru-RU"/>
        </w:rPr>
        <w:t>организаций области».</w:t>
      </w:r>
    </w:p>
    <w:p w:rsidR="001B0E47" w:rsidRPr="00594967" w:rsidRDefault="001B0E47" w:rsidP="00AE046C">
      <w:pPr>
        <w:pStyle w:val="1"/>
        <w:widowControl w:val="0"/>
        <w:numPr>
          <w:ilvl w:val="0"/>
          <w:numId w:val="25"/>
        </w:numPr>
        <w:shd w:val="clear" w:color="auto" w:fill="auto"/>
        <w:tabs>
          <w:tab w:val="left" w:pos="1422"/>
        </w:tabs>
        <w:spacing w:line="295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496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Распоряжение Губернатора Белгородской области от 9 апреля 2013 года №156-р «Об отраслевых советах рабо</w:t>
      </w:r>
      <w:r w:rsidR="00594967">
        <w:rPr>
          <w:rFonts w:ascii="Times New Roman" w:hAnsi="Times New Roman"/>
          <w:color w:val="000000"/>
          <w:sz w:val="28"/>
          <w:szCs w:val="28"/>
          <w:lang w:val="ru-RU"/>
        </w:rPr>
        <w:t>тодателей Белгородской области».</w:t>
      </w:r>
    </w:p>
    <w:p w:rsidR="001B0E47" w:rsidRPr="00E14A37" w:rsidRDefault="001B0E47" w:rsidP="005E3D01">
      <w:pPr>
        <w:pStyle w:val="a3"/>
        <w:tabs>
          <w:tab w:val="left" w:pos="426"/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  <w:shd w:val="clear" w:color="auto" w:fill="FFFFFF"/>
        </w:rPr>
      </w:pPr>
    </w:p>
    <w:p w:rsidR="00C20307" w:rsidRPr="00E14A37" w:rsidRDefault="00C20307" w:rsidP="005E3D01">
      <w:pPr>
        <w:spacing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</w:p>
    <w:p w:rsidR="00C20307" w:rsidRDefault="00C20307" w:rsidP="005E3D01">
      <w:pPr>
        <w:spacing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</w:p>
    <w:p w:rsidR="00D31D2B" w:rsidRDefault="008D0EB6" w:rsidP="005E3D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75BC3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Я</w:t>
      </w:r>
    </w:p>
    <w:p w:rsidR="008D0EB6" w:rsidRDefault="00B7019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C3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. Компетентностная модель выпускника.</w:t>
      </w:r>
    </w:p>
    <w:p w:rsidR="00D31D2B" w:rsidRDefault="00D31D2B" w:rsidP="005E3D0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Приложение №</w:t>
      </w:r>
      <w:r w:rsidRPr="00575BC3">
        <w:rPr>
          <w:rFonts w:ascii="Times New Roman" w:hAnsi="Times New Roman"/>
          <w:sz w:val="28"/>
          <w:szCs w:val="28"/>
        </w:rPr>
        <w:t xml:space="preserve"> </w:t>
      </w:r>
      <w:r w:rsidR="00B70197">
        <w:rPr>
          <w:rFonts w:ascii="Times New Roman" w:hAnsi="Times New Roman"/>
          <w:sz w:val="28"/>
          <w:szCs w:val="28"/>
        </w:rPr>
        <w:t>2</w:t>
      </w:r>
      <w:r w:rsidR="00EB4EB4">
        <w:rPr>
          <w:rFonts w:ascii="Times New Roman" w:hAnsi="Times New Roman"/>
          <w:sz w:val="28"/>
          <w:szCs w:val="28"/>
        </w:rPr>
        <w:t xml:space="preserve">. </w:t>
      </w:r>
      <w:r w:rsidRPr="00575BC3">
        <w:rPr>
          <w:rFonts w:ascii="Times New Roman" w:hAnsi="Times New Roman"/>
          <w:sz w:val="28"/>
          <w:szCs w:val="28"/>
        </w:rPr>
        <w:t>Краткая справка о специальности</w:t>
      </w:r>
      <w:r w:rsidR="00100AA6">
        <w:rPr>
          <w:rFonts w:ascii="Times New Roman" w:hAnsi="Times New Roman"/>
          <w:sz w:val="28"/>
          <w:szCs w:val="28"/>
        </w:rPr>
        <w:t>.</w:t>
      </w:r>
    </w:p>
    <w:p w:rsidR="00B70197" w:rsidRPr="00575BC3" w:rsidRDefault="00B70197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C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575BC3">
        <w:rPr>
          <w:rFonts w:ascii="Times New Roman" w:hAnsi="Times New Roman"/>
          <w:sz w:val="28"/>
          <w:szCs w:val="28"/>
        </w:rPr>
        <w:t>Приглашение для участия в круглом столе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«Вместе строим безопасное будущее»</w:t>
      </w:r>
      <w:r w:rsidRPr="00575BC3">
        <w:rPr>
          <w:rFonts w:ascii="Times New Roman" w:hAnsi="Times New Roman"/>
          <w:sz w:val="28"/>
          <w:szCs w:val="28"/>
        </w:rPr>
        <w:t>.</w:t>
      </w:r>
    </w:p>
    <w:p w:rsidR="00D31D2B" w:rsidRPr="000D0875" w:rsidRDefault="00D31D2B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Приложение № 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EB4EB4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Методическая разработка «Круглый стол с участием работодателей «Вместе строим безопасное будущее»</w:t>
      </w:r>
      <w:r w:rsidR="00100AA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D31D2B" w:rsidRPr="000D0875" w:rsidRDefault="00D31D2B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875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№ </w:t>
      </w:r>
      <w:r w:rsidR="00B7019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B4EB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D0875">
        <w:rPr>
          <w:rFonts w:ascii="Times New Roman" w:hAnsi="Times New Roman"/>
          <w:sz w:val="28"/>
          <w:szCs w:val="28"/>
          <w:shd w:val="clear" w:color="auto" w:fill="FFFFFF"/>
        </w:rPr>
        <w:t>Анкета для работодателей</w:t>
      </w:r>
      <w:r w:rsidR="00100A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31D2B" w:rsidRPr="000D0875" w:rsidRDefault="00D31D2B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875">
        <w:rPr>
          <w:rFonts w:ascii="Times New Roman" w:hAnsi="Times New Roman"/>
          <w:sz w:val="28"/>
          <w:szCs w:val="28"/>
        </w:rPr>
        <w:t xml:space="preserve">Приложение № </w:t>
      </w:r>
      <w:r w:rsidR="00B70197">
        <w:rPr>
          <w:rFonts w:ascii="Times New Roman" w:hAnsi="Times New Roman"/>
          <w:sz w:val="28"/>
          <w:szCs w:val="28"/>
        </w:rPr>
        <w:t>6</w:t>
      </w:r>
      <w:r w:rsidR="00EB4EB4">
        <w:rPr>
          <w:rFonts w:ascii="Times New Roman" w:hAnsi="Times New Roman"/>
          <w:sz w:val="28"/>
          <w:szCs w:val="28"/>
        </w:rPr>
        <w:t xml:space="preserve">. </w:t>
      </w:r>
      <w:r w:rsidRPr="000D0875">
        <w:rPr>
          <w:rFonts w:ascii="Times New Roman" w:hAnsi="Times New Roman"/>
          <w:sz w:val="28"/>
          <w:szCs w:val="28"/>
        </w:rPr>
        <w:t>Перечень основного оборудования по специальности</w:t>
      </w:r>
      <w:r w:rsidR="00EB4EB4">
        <w:rPr>
          <w:rFonts w:ascii="Times New Roman" w:hAnsi="Times New Roman"/>
          <w:sz w:val="28"/>
          <w:szCs w:val="28"/>
        </w:rPr>
        <w:t xml:space="preserve"> </w:t>
      </w:r>
      <w:r w:rsidRPr="000D0875">
        <w:rPr>
          <w:rFonts w:ascii="Times New Roman" w:hAnsi="Times New Roman"/>
          <w:sz w:val="28"/>
          <w:szCs w:val="28"/>
        </w:rPr>
        <w:t xml:space="preserve">220707 </w:t>
      </w:r>
      <w:r w:rsidR="00400501" w:rsidRPr="000D0875">
        <w:rPr>
          <w:rFonts w:ascii="Times New Roman" w:hAnsi="Times New Roman"/>
          <w:sz w:val="28"/>
          <w:szCs w:val="28"/>
        </w:rPr>
        <w:t>«</w:t>
      </w:r>
      <w:r w:rsidRPr="000D0875">
        <w:rPr>
          <w:rFonts w:ascii="Times New Roman" w:hAnsi="Times New Roman"/>
          <w:sz w:val="28"/>
          <w:szCs w:val="28"/>
        </w:rPr>
        <w:t>Системы и средства диспетчерского управления</w:t>
      </w:r>
      <w:r w:rsidR="00400501" w:rsidRPr="000D0875">
        <w:rPr>
          <w:rFonts w:ascii="Times New Roman" w:hAnsi="Times New Roman"/>
          <w:sz w:val="28"/>
          <w:szCs w:val="28"/>
        </w:rPr>
        <w:t>»</w:t>
      </w:r>
      <w:r w:rsidR="00100AA6">
        <w:rPr>
          <w:rFonts w:ascii="Times New Roman" w:hAnsi="Times New Roman"/>
          <w:sz w:val="28"/>
          <w:szCs w:val="28"/>
        </w:rPr>
        <w:t>.</w:t>
      </w:r>
    </w:p>
    <w:p w:rsidR="00D31D2B" w:rsidRPr="000D0875" w:rsidRDefault="00D31D2B" w:rsidP="005E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875">
        <w:rPr>
          <w:rFonts w:ascii="Times New Roman" w:hAnsi="Times New Roman"/>
          <w:sz w:val="28"/>
          <w:szCs w:val="28"/>
        </w:rPr>
        <w:t xml:space="preserve">Приложение № </w:t>
      </w:r>
      <w:r w:rsidR="00B70197">
        <w:rPr>
          <w:rFonts w:ascii="Times New Roman" w:hAnsi="Times New Roman"/>
          <w:sz w:val="28"/>
          <w:szCs w:val="28"/>
        </w:rPr>
        <w:t>7</w:t>
      </w:r>
      <w:r w:rsidR="00EB4EB4">
        <w:rPr>
          <w:rFonts w:ascii="Times New Roman" w:hAnsi="Times New Roman"/>
          <w:sz w:val="28"/>
          <w:szCs w:val="28"/>
        </w:rPr>
        <w:t xml:space="preserve">. </w:t>
      </w:r>
      <w:r w:rsidRPr="000D0875">
        <w:rPr>
          <w:rFonts w:ascii="Times New Roman" w:hAnsi="Times New Roman"/>
          <w:sz w:val="28"/>
          <w:szCs w:val="28"/>
        </w:rPr>
        <w:t>Проспект для работодателей и абитуриентов</w:t>
      </w:r>
      <w:r w:rsidR="00100AA6">
        <w:rPr>
          <w:rFonts w:ascii="Times New Roman" w:hAnsi="Times New Roman"/>
          <w:sz w:val="28"/>
          <w:szCs w:val="28"/>
        </w:rPr>
        <w:t>.</w:t>
      </w:r>
    </w:p>
    <w:p w:rsidR="000D0875" w:rsidRPr="000D0875" w:rsidRDefault="00D31D2B" w:rsidP="005E3D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Приложение №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="00EB4EB4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="000D0875" w:rsidRPr="000D0875">
        <w:rPr>
          <w:rFonts w:ascii="Times New Roman" w:hAnsi="Times New Roman"/>
          <w:sz w:val="28"/>
          <w:szCs w:val="28"/>
        </w:rPr>
        <w:t xml:space="preserve">Методическая разработка </w:t>
      </w:r>
      <w:r w:rsidR="000D0875" w:rsidRPr="000D0875">
        <w:rPr>
          <w:rFonts w:ascii="Times New Roman" w:hAnsi="Times New Roman"/>
          <w:color w:val="000000"/>
          <w:spacing w:val="3"/>
          <w:sz w:val="28"/>
          <w:szCs w:val="28"/>
        </w:rPr>
        <w:t>нау</w:t>
      </w:r>
      <w:r w:rsidR="00701F87">
        <w:rPr>
          <w:rFonts w:ascii="Times New Roman" w:hAnsi="Times New Roman"/>
          <w:color w:val="000000"/>
          <w:spacing w:val="3"/>
          <w:sz w:val="28"/>
          <w:szCs w:val="28"/>
        </w:rPr>
        <w:t xml:space="preserve">чно-практической  конференции </w:t>
      </w:r>
      <w:r w:rsidR="000D0875" w:rsidRPr="000D0875">
        <w:rPr>
          <w:rFonts w:ascii="Times New Roman" w:hAnsi="Times New Roman"/>
          <w:sz w:val="28"/>
          <w:szCs w:val="28"/>
        </w:rPr>
        <w:t>«</w:t>
      </w:r>
      <w:r w:rsidR="000D0875" w:rsidRPr="000D0875">
        <w:rPr>
          <w:rFonts w:ascii="Times New Roman" w:eastAsia="Times New Roman" w:hAnsi="Times New Roman"/>
          <w:bCs/>
          <w:sz w:val="28"/>
          <w:szCs w:val="28"/>
          <w:lang w:eastAsia="ru-RU"/>
        </w:rPr>
        <w:t>Новое развитие специальности СПО 220707 «Системы и средства диспетчерского управления»</w:t>
      </w:r>
      <w:r w:rsidR="00100A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D0875" w:rsidRPr="000D0875" w:rsidRDefault="000D0875" w:rsidP="005E3D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Приложение №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 w:rsidR="00EB4EB4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0D0875">
        <w:rPr>
          <w:rFonts w:ascii="Times New Roman" w:hAnsi="Times New Roman"/>
          <w:sz w:val="28"/>
          <w:szCs w:val="28"/>
        </w:rPr>
        <w:t xml:space="preserve">Методическая разработка 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научно-практической  конференции</w:t>
      </w:r>
      <w:r w:rsidRPr="000D0875">
        <w:rPr>
          <w:rFonts w:ascii="Times New Roman" w:hAnsi="Times New Roman"/>
          <w:sz w:val="28"/>
          <w:szCs w:val="28"/>
        </w:rPr>
        <w:t xml:space="preserve"> для групп нового набора «Моя будущая профессия».</w:t>
      </w:r>
    </w:p>
    <w:p w:rsidR="000D0875" w:rsidRPr="000D0875" w:rsidRDefault="000D0875" w:rsidP="005E3D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Приложение №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10</w:t>
      </w:r>
      <w:r w:rsidR="00EB4EB4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0D0875">
        <w:rPr>
          <w:rFonts w:ascii="Times New Roman" w:hAnsi="Times New Roman"/>
          <w:sz w:val="28"/>
          <w:szCs w:val="28"/>
        </w:rPr>
        <w:t xml:space="preserve">Методическая разработка </w:t>
      </w:r>
      <w:r w:rsidRPr="000D0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открытого внеклассного мероприятия </w:t>
      </w:r>
      <w:r w:rsidRPr="000D08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«Фабрика мастеров»</w:t>
      </w:r>
      <w:r w:rsidR="00100A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31D2B" w:rsidRPr="000D0875" w:rsidRDefault="000D0875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Приложение №1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="00D31D2B" w:rsidRPr="000D0875">
        <w:rPr>
          <w:rFonts w:ascii="Times New Roman" w:hAnsi="Times New Roman"/>
          <w:color w:val="000000"/>
          <w:spacing w:val="3"/>
          <w:sz w:val="28"/>
          <w:szCs w:val="28"/>
        </w:rPr>
        <w:t>Методическая разработка проведения научно-практической конференции «Вместе строим безопасное будущее» (для студентов 1-4 курсов)</w:t>
      </w:r>
      <w:r w:rsidR="00100AA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D0875" w:rsidRPr="000D0875" w:rsidRDefault="000D0875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Приложение №1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. Методическая разработка проведения родительского собрания</w:t>
      </w:r>
      <w:r w:rsidR="00100AA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D31D2B" w:rsidRPr="000D0875" w:rsidRDefault="00D31D2B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Приложение № </w:t>
      </w:r>
      <w:r w:rsidR="000D0875" w:rsidRPr="000D0875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EB4EB4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Методическая разработка проведения научно-практической конференции «Формы и методы проведения дуального обучения для студентов специальности</w:t>
      </w:r>
      <w:r w:rsidRPr="000D0875">
        <w:rPr>
          <w:rFonts w:ascii="Times New Roman" w:hAnsi="Times New Roman"/>
          <w:sz w:val="28"/>
          <w:szCs w:val="28"/>
        </w:rPr>
        <w:t xml:space="preserve"> СПО 220707 </w:t>
      </w:r>
      <w:r w:rsidR="00400501" w:rsidRPr="000D0875">
        <w:rPr>
          <w:rFonts w:ascii="Times New Roman" w:hAnsi="Times New Roman"/>
          <w:sz w:val="28"/>
          <w:szCs w:val="28"/>
        </w:rPr>
        <w:t>«</w:t>
      </w:r>
      <w:r w:rsidRPr="000D0875">
        <w:rPr>
          <w:rFonts w:ascii="Times New Roman" w:hAnsi="Times New Roman"/>
          <w:sz w:val="28"/>
          <w:szCs w:val="28"/>
        </w:rPr>
        <w:t>Системы и средства диспетчерского управления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100AA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D0875" w:rsidRPr="000D0875" w:rsidRDefault="000D0875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Приложение № 1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EB4EB4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 xml:space="preserve"> Методическая разработка проведения научно-практической конференции «</w:t>
      </w:r>
      <w:r w:rsidRPr="000D0875">
        <w:rPr>
          <w:rFonts w:ascii="Times New Roman" w:hAnsi="Times New Roman"/>
          <w:sz w:val="28"/>
          <w:szCs w:val="28"/>
        </w:rPr>
        <w:t>Организация дуального обучения студентов в процессе формирования социального партнерства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100AA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D0875" w:rsidRPr="000D0875" w:rsidRDefault="000D0875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Приложение № 1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="00EB4EB4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 xml:space="preserve"> Методическая разработка проведения научно-практической конференции «Формы проведения дуального обучения для студентов специальности</w:t>
      </w:r>
      <w:r w:rsidRPr="000D0875">
        <w:rPr>
          <w:rFonts w:ascii="Times New Roman" w:hAnsi="Times New Roman"/>
          <w:sz w:val="28"/>
          <w:szCs w:val="28"/>
        </w:rPr>
        <w:t xml:space="preserve"> СПО Системы и средства диспетчерского управления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100AA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D0875" w:rsidRPr="000D0875" w:rsidRDefault="000D0875" w:rsidP="005E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>Приложение № 1</w:t>
      </w:r>
      <w:r w:rsidR="00B70197"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 w:rsidR="00EB4EB4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0D0875">
        <w:rPr>
          <w:rFonts w:ascii="Times New Roman" w:hAnsi="Times New Roman"/>
          <w:color w:val="000000"/>
          <w:spacing w:val="3"/>
          <w:sz w:val="28"/>
          <w:szCs w:val="28"/>
        </w:rPr>
        <w:t xml:space="preserve">Методическая разработка проведения научно-практической конференции </w:t>
      </w:r>
      <w:r w:rsidRPr="000D0875">
        <w:rPr>
          <w:rFonts w:ascii="Times New Roman" w:hAnsi="Times New Roman"/>
          <w:sz w:val="28"/>
          <w:szCs w:val="28"/>
        </w:rPr>
        <w:t>«</w:t>
      </w:r>
      <w:r w:rsidRPr="000D0875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дуального обучения в группе 31 СДУ»</w:t>
      </w:r>
      <w:r w:rsidR="00FA4A7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31D2B" w:rsidRPr="000D0875" w:rsidRDefault="00D31D2B" w:rsidP="005E3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0D0875" w:rsidRPr="000D08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01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B4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D0875">
        <w:rPr>
          <w:rFonts w:ascii="Times New Roman" w:hAnsi="Times New Roman"/>
          <w:sz w:val="28"/>
          <w:szCs w:val="28"/>
        </w:rPr>
        <w:t>Бланк анализа портфолио</w:t>
      </w:r>
      <w:r w:rsidR="00FA4A78">
        <w:rPr>
          <w:rFonts w:ascii="Times New Roman" w:hAnsi="Times New Roman"/>
          <w:sz w:val="28"/>
          <w:szCs w:val="28"/>
        </w:rPr>
        <w:t>.</w:t>
      </w:r>
    </w:p>
    <w:p w:rsidR="00D31D2B" w:rsidRPr="000D0875" w:rsidRDefault="00D31D2B" w:rsidP="005E3D01">
      <w:pPr>
        <w:shd w:val="clear" w:color="auto" w:fill="FFFFFF"/>
        <w:tabs>
          <w:tab w:val="left" w:pos="-3261"/>
          <w:tab w:val="num" w:pos="0"/>
        </w:tabs>
        <w:spacing w:after="0" w:line="240" w:lineRule="auto"/>
        <w:ind w:firstLine="709"/>
        <w:jc w:val="both"/>
        <w:rPr>
          <w:rStyle w:val="FontStyle52"/>
          <w:sz w:val="28"/>
          <w:szCs w:val="28"/>
        </w:rPr>
      </w:pPr>
      <w:r w:rsidRPr="000D0875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="00B701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B4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D0875">
        <w:rPr>
          <w:rFonts w:ascii="Times New Roman" w:eastAsia="Times New Roman" w:hAnsi="Times New Roman"/>
          <w:sz w:val="28"/>
          <w:szCs w:val="28"/>
          <w:lang w:eastAsia="ru-RU"/>
        </w:rPr>
        <w:t>Пример з</w:t>
      </w:r>
      <w:r w:rsidRPr="000D0875">
        <w:rPr>
          <w:rFonts w:ascii="Times New Roman" w:hAnsi="Times New Roman"/>
          <w:sz w:val="28"/>
          <w:szCs w:val="28"/>
        </w:rPr>
        <w:t>адания для оценки освоения ПМ 05. «</w:t>
      </w:r>
      <w:r w:rsidR="00FA4A78">
        <w:rPr>
          <w:rFonts w:ascii="Times New Roman" w:hAnsi="Times New Roman"/>
          <w:bCs/>
          <w:sz w:val="28"/>
          <w:szCs w:val="28"/>
        </w:rPr>
        <w:t xml:space="preserve">Выполнение работ по профессии </w:t>
      </w:r>
      <w:r w:rsidRPr="000D0875">
        <w:rPr>
          <w:rFonts w:ascii="Times New Roman" w:hAnsi="Times New Roman"/>
          <w:bCs/>
          <w:i/>
          <w:iCs/>
          <w:sz w:val="28"/>
          <w:szCs w:val="28"/>
        </w:rPr>
        <w:t>19832</w:t>
      </w:r>
      <w:r w:rsidRPr="000D0875">
        <w:rPr>
          <w:rFonts w:ascii="Times New Roman" w:hAnsi="Times New Roman"/>
          <w:bCs/>
          <w:sz w:val="28"/>
          <w:szCs w:val="28"/>
        </w:rPr>
        <w:t xml:space="preserve"> «Электромонтер охранно-пожарной сигнализации</w:t>
      </w:r>
      <w:r w:rsidRPr="000D0875">
        <w:rPr>
          <w:rStyle w:val="FontStyle52"/>
          <w:sz w:val="28"/>
          <w:szCs w:val="28"/>
        </w:rPr>
        <w:t>»</w:t>
      </w:r>
      <w:r w:rsidR="00FA4A78">
        <w:rPr>
          <w:rStyle w:val="FontStyle52"/>
          <w:sz w:val="28"/>
          <w:szCs w:val="28"/>
        </w:rPr>
        <w:t>.</w:t>
      </w:r>
    </w:p>
    <w:p w:rsidR="00400501" w:rsidRPr="00776F95" w:rsidRDefault="00D31D2B" w:rsidP="005E3D01">
      <w:pPr>
        <w:pStyle w:val="a5"/>
        <w:spacing w:before="0" w:beforeAutospacing="0" w:after="0" w:afterAutospacing="0"/>
        <w:ind w:firstLine="709"/>
        <w:jc w:val="both"/>
        <w:rPr>
          <w:rStyle w:val="FontStyle52"/>
          <w:b w:val="0"/>
          <w:sz w:val="28"/>
          <w:szCs w:val="28"/>
        </w:rPr>
      </w:pPr>
      <w:r w:rsidRPr="00776F95">
        <w:rPr>
          <w:rStyle w:val="FontStyle52"/>
          <w:b w:val="0"/>
          <w:sz w:val="28"/>
          <w:szCs w:val="28"/>
        </w:rPr>
        <w:t>Приложение №1</w:t>
      </w:r>
      <w:r w:rsidR="00B70197">
        <w:rPr>
          <w:rStyle w:val="FontStyle52"/>
          <w:b w:val="0"/>
          <w:sz w:val="28"/>
          <w:szCs w:val="28"/>
        </w:rPr>
        <w:t>9</w:t>
      </w:r>
      <w:r w:rsidR="00C43D10">
        <w:rPr>
          <w:rStyle w:val="FontStyle52"/>
          <w:b w:val="0"/>
          <w:sz w:val="28"/>
          <w:szCs w:val="28"/>
        </w:rPr>
        <w:t xml:space="preserve">. </w:t>
      </w:r>
      <w:r w:rsidR="00776F95" w:rsidRPr="00776F95">
        <w:rPr>
          <w:sz w:val="28"/>
          <w:szCs w:val="28"/>
        </w:rPr>
        <w:t xml:space="preserve">Протокол о работе комиссии </w:t>
      </w:r>
      <w:r w:rsidR="00776F95" w:rsidRPr="00776F95">
        <w:rPr>
          <w:bCs/>
          <w:sz w:val="28"/>
          <w:szCs w:val="28"/>
        </w:rPr>
        <w:t>по проведению экзамена квалификационного</w:t>
      </w:r>
      <w:r w:rsidR="00FA4A78">
        <w:rPr>
          <w:bCs/>
          <w:sz w:val="28"/>
          <w:szCs w:val="28"/>
        </w:rPr>
        <w:t>.</w:t>
      </w:r>
    </w:p>
    <w:p w:rsidR="00D31D2B" w:rsidRDefault="00400501" w:rsidP="005E3D01">
      <w:pPr>
        <w:shd w:val="clear" w:color="auto" w:fill="FFFFFF"/>
        <w:tabs>
          <w:tab w:val="left" w:pos="-3261"/>
          <w:tab w:val="num" w:pos="0"/>
        </w:tabs>
        <w:spacing w:after="0" w:line="240" w:lineRule="auto"/>
        <w:ind w:firstLine="709"/>
        <w:jc w:val="both"/>
        <w:rPr>
          <w:rStyle w:val="FontStyle52"/>
          <w:b w:val="0"/>
          <w:sz w:val="28"/>
          <w:szCs w:val="28"/>
        </w:rPr>
      </w:pPr>
      <w:r w:rsidRPr="00D31D2B">
        <w:rPr>
          <w:rStyle w:val="FontStyle52"/>
          <w:b w:val="0"/>
          <w:sz w:val="28"/>
          <w:szCs w:val="28"/>
        </w:rPr>
        <w:lastRenderedPageBreak/>
        <w:t>Приложение №</w:t>
      </w:r>
      <w:r w:rsidR="00B70197">
        <w:rPr>
          <w:rStyle w:val="FontStyle52"/>
          <w:b w:val="0"/>
          <w:sz w:val="28"/>
          <w:szCs w:val="28"/>
        </w:rPr>
        <w:t>20</w:t>
      </w:r>
      <w:r w:rsidR="00C43D10">
        <w:rPr>
          <w:rStyle w:val="FontStyle52"/>
          <w:b w:val="0"/>
          <w:sz w:val="28"/>
          <w:szCs w:val="28"/>
        </w:rPr>
        <w:t xml:space="preserve">. </w:t>
      </w:r>
      <w:r w:rsidR="00D31D2B" w:rsidRPr="00AE685E">
        <w:rPr>
          <w:rStyle w:val="FontStyle52"/>
          <w:b w:val="0"/>
          <w:sz w:val="28"/>
          <w:szCs w:val="28"/>
        </w:rPr>
        <w:t>Результаты исследования</w:t>
      </w:r>
      <w:r w:rsidR="00AE685E" w:rsidRPr="00AE685E">
        <w:t xml:space="preserve"> </w:t>
      </w:r>
      <w:r w:rsidR="00AE685E" w:rsidRPr="00AE685E">
        <w:rPr>
          <w:rStyle w:val="FontStyle52"/>
          <w:b w:val="0"/>
          <w:sz w:val="28"/>
          <w:szCs w:val="28"/>
        </w:rPr>
        <w:t>внешних потребителей по выявлению их удовлетворенности по трем критериям качества подготовки выпускников</w:t>
      </w:r>
      <w:r w:rsidR="00D31D2B" w:rsidRPr="00D31D2B">
        <w:rPr>
          <w:rStyle w:val="FontStyle52"/>
          <w:b w:val="0"/>
          <w:sz w:val="28"/>
          <w:szCs w:val="28"/>
        </w:rPr>
        <w:t>.</w:t>
      </w:r>
    </w:p>
    <w:p w:rsidR="00426E6A" w:rsidRPr="00D31D2B" w:rsidRDefault="00426E6A" w:rsidP="005E3D01">
      <w:pPr>
        <w:shd w:val="clear" w:color="auto" w:fill="FFFFFF"/>
        <w:tabs>
          <w:tab w:val="left" w:pos="-3261"/>
          <w:tab w:val="num" w:pos="0"/>
        </w:tabs>
        <w:spacing w:after="0" w:line="240" w:lineRule="auto"/>
        <w:ind w:firstLine="709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Приложение № 21. Свидетельство о профессионально-общественной аккредитации.</w:t>
      </w:r>
    </w:p>
    <w:p w:rsidR="0083221D" w:rsidRDefault="0083221D" w:rsidP="005E3D01"/>
    <w:sectPr w:rsidR="0083221D" w:rsidSect="002F345C">
      <w:headerReference w:type="default" r:id="rId10"/>
      <w:footerReference w:type="default" r:id="rId11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EE" w:rsidRDefault="00F319EE" w:rsidP="00792931">
      <w:pPr>
        <w:spacing w:after="0" w:line="240" w:lineRule="auto"/>
      </w:pPr>
      <w:r>
        <w:separator/>
      </w:r>
    </w:p>
  </w:endnote>
  <w:endnote w:type="continuationSeparator" w:id="0">
    <w:p w:rsidR="00F319EE" w:rsidRDefault="00F319EE" w:rsidP="0079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E6" w:rsidRPr="000C72E6" w:rsidRDefault="000C72E6">
    <w:pPr>
      <w:pStyle w:val="a9"/>
      <w:jc w:val="right"/>
      <w:rPr>
        <w:rFonts w:ascii="Times New Roman" w:hAnsi="Times New Roman"/>
      </w:rPr>
    </w:pPr>
    <w:r w:rsidRPr="000C72E6">
      <w:rPr>
        <w:rFonts w:ascii="Times New Roman" w:hAnsi="Times New Roman"/>
      </w:rPr>
      <w:fldChar w:fldCharType="begin"/>
    </w:r>
    <w:r w:rsidRPr="000C72E6">
      <w:rPr>
        <w:rFonts w:ascii="Times New Roman" w:hAnsi="Times New Roman"/>
      </w:rPr>
      <w:instrText>PAGE   \* MERGEFORMAT</w:instrText>
    </w:r>
    <w:r w:rsidRPr="000C72E6">
      <w:rPr>
        <w:rFonts w:ascii="Times New Roman" w:hAnsi="Times New Roman"/>
      </w:rPr>
      <w:fldChar w:fldCharType="separate"/>
    </w:r>
    <w:r w:rsidR="00F965B7">
      <w:rPr>
        <w:rFonts w:ascii="Times New Roman" w:hAnsi="Times New Roman"/>
        <w:noProof/>
      </w:rPr>
      <w:t>3</w:t>
    </w:r>
    <w:r w:rsidRPr="000C72E6">
      <w:rPr>
        <w:rFonts w:ascii="Times New Roman" w:hAnsi="Times New Roman"/>
      </w:rPr>
      <w:fldChar w:fldCharType="end"/>
    </w:r>
  </w:p>
  <w:p w:rsidR="009B7EC3" w:rsidRDefault="009B7EC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EE" w:rsidRDefault="00F319EE" w:rsidP="00792931">
      <w:pPr>
        <w:spacing w:after="0" w:line="240" w:lineRule="auto"/>
      </w:pPr>
      <w:r>
        <w:separator/>
      </w:r>
    </w:p>
  </w:footnote>
  <w:footnote w:type="continuationSeparator" w:id="0">
    <w:p w:rsidR="00F319EE" w:rsidRDefault="00F319EE" w:rsidP="0079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C3" w:rsidRPr="001F78D4" w:rsidRDefault="009B7EC3" w:rsidP="00C20307">
    <w:pPr>
      <w:pStyle w:val="a7"/>
      <w:jc w:val="center"/>
      <w:rPr>
        <w:rFonts w:ascii="Times New Roman" w:hAnsi="Times New Roman"/>
        <w:spacing w:val="20"/>
        <w:sz w:val="24"/>
        <w:szCs w:val="24"/>
      </w:rPr>
    </w:pPr>
    <w:r w:rsidRPr="001F78D4">
      <w:rPr>
        <w:rFonts w:ascii="Times New Roman" w:hAnsi="Times New Roman"/>
        <w:spacing w:val="20"/>
        <w:sz w:val="24"/>
        <w:szCs w:val="24"/>
      </w:rPr>
      <w:t>Касторных Людмила Михайловн</w:t>
    </w:r>
    <w:r w:rsidR="001F78D4" w:rsidRPr="001F78D4">
      <w:rPr>
        <w:rFonts w:ascii="Times New Roman" w:hAnsi="Times New Roman"/>
        <w:spacing w:val="20"/>
        <w:sz w:val="24"/>
        <w:szCs w:val="24"/>
      </w:rPr>
      <w:t>а</w:t>
    </w:r>
    <w:r w:rsidRPr="001F78D4">
      <w:rPr>
        <w:rFonts w:ascii="Times New Roman" w:hAnsi="Times New Roman"/>
        <w:spacing w:val="20"/>
        <w:sz w:val="24"/>
        <w:szCs w:val="24"/>
      </w:rPr>
      <w:t>, Чобану Лариса Алексеевна</w:t>
    </w:r>
  </w:p>
  <w:p w:rsidR="009B7EC3" w:rsidRDefault="009B7EC3" w:rsidP="0082561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2CA"/>
    <w:multiLevelType w:val="hybridMultilevel"/>
    <w:tmpl w:val="11D46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56986"/>
    <w:multiLevelType w:val="multilevel"/>
    <w:tmpl w:val="D586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715" w:hanging="163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27235"/>
    <w:multiLevelType w:val="multilevel"/>
    <w:tmpl w:val="59382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106C362D"/>
    <w:multiLevelType w:val="multilevel"/>
    <w:tmpl w:val="4A7CFF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4">
    <w:nsid w:val="12A331B8"/>
    <w:multiLevelType w:val="multilevel"/>
    <w:tmpl w:val="9660640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1B546A"/>
    <w:multiLevelType w:val="multilevel"/>
    <w:tmpl w:val="45ECF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5B7049"/>
    <w:multiLevelType w:val="hybridMultilevel"/>
    <w:tmpl w:val="8AD236DE"/>
    <w:lvl w:ilvl="0" w:tplc="47C84828">
      <w:start w:val="1"/>
      <w:numFmt w:val="decimal"/>
      <w:lvlText w:val="%1."/>
      <w:lvlJc w:val="left"/>
      <w:pPr>
        <w:ind w:left="1069" w:hanging="360"/>
      </w:pPr>
      <w:rPr>
        <w:rFonts w:ascii="Georgia" w:eastAsia="Calibri" w:hAnsi="Georgia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D077F"/>
    <w:multiLevelType w:val="hybridMultilevel"/>
    <w:tmpl w:val="EC96CB68"/>
    <w:lvl w:ilvl="0" w:tplc="9C1C5C42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F9E0085"/>
    <w:multiLevelType w:val="multilevel"/>
    <w:tmpl w:val="49104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13ACD"/>
    <w:multiLevelType w:val="hybridMultilevel"/>
    <w:tmpl w:val="030675EE"/>
    <w:lvl w:ilvl="0" w:tplc="ACE68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0B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C3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AB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FF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88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4B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8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D2FEE"/>
    <w:multiLevelType w:val="multilevel"/>
    <w:tmpl w:val="CE342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447F55"/>
    <w:multiLevelType w:val="multilevel"/>
    <w:tmpl w:val="E8B60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89D24AC"/>
    <w:multiLevelType w:val="multilevel"/>
    <w:tmpl w:val="2C3A2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13">
    <w:nsid w:val="3BC12255"/>
    <w:multiLevelType w:val="multilevel"/>
    <w:tmpl w:val="3F003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Calibri" w:hint="default"/>
      </w:rPr>
    </w:lvl>
  </w:abstractNum>
  <w:abstractNum w:abstractNumId="14">
    <w:nsid w:val="3FFC63D3"/>
    <w:multiLevelType w:val="multilevel"/>
    <w:tmpl w:val="A00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D1CD6"/>
    <w:multiLevelType w:val="hybridMultilevel"/>
    <w:tmpl w:val="9288D30E"/>
    <w:lvl w:ilvl="0" w:tplc="80FA63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D7272F"/>
    <w:multiLevelType w:val="hybridMultilevel"/>
    <w:tmpl w:val="45AC6094"/>
    <w:lvl w:ilvl="0" w:tplc="36A601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2A6C33"/>
    <w:multiLevelType w:val="multilevel"/>
    <w:tmpl w:val="4FF86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E241F"/>
    <w:multiLevelType w:val="multilevel"/>
    <w:tmpl w:val="D71AB5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9">
    <w:nsid w:val="5B046610"/>
    <w:multiLevelType w:val="multilevel"/>
    <w:tmpl w:val="7366AA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>
    <w:nsid w:val="61E2780A"/>
    <w:multiLevelType w:val="multilevel"/>
    <w:tmpl w:val="F8CA16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6E643084"/>
    <w:multiLevelType w:val="hybridMultilevel"/>
    <w:tmpl w:val="DBD659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1F45DA"/>
    <w:multiLevelType w:val="hybridMultilevel"/>
    <w:tmpl w:val="07C2F3CC"/>
    <w:lvl w:ilvl="0" w:tplc="05668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46BE0"/>
    <w:multiLevelType w:val="multilevel"/>
    <w:tmpl w:val="8DC648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F554433"/>
    <w:multiLevelType w:val="multilevel"/>
    <w:tmpl w:val="5000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7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21"/>
  </w:num>
  <w:num w:numId="10">
    <w:abstractNumId w:val="9"/>
  </w:num>
  <w:num w:numId="11">
    <w:abstractNumId w:val="0"/>
  </w:num>
  <w:num w:numId="12">
    <w:abstractNumId w:val="22"/>
  </w:num>
  <w:num w:numId="13">
    <w:abstractNumId w:val="5"/>
  </w:num>
  <w:num w:numId="14">
    <w:abstractNumId w:val="4"/>
  </w:num>
  <w:num w:numId="15">
    <w:abstractNumId w:val="20"/>
  </w:num>
  <w:num w:numId="16">
    <w:abstractNumId w:val="15"/>
  </w:num>
  <w:num w:numId="17">
    <w:abstractNumId w:val="11"/>
  </w:num>
  <w:num w:numId="18">
    <w:abstractNumId w:val="6"/>
  </w:num>
  <w:num w:numId="19">
    <w:abstractNumId w:val="23"/>
  </w:num>
  <w:num w:numId="20">
    <w:abstractNumId w:val="7"/>
  </w:num>
  <w:num w:numId="21">
    <w:abstractNumId w:val="18"/>
  </w:num>
  <w:num w:numId="22">
    <w:abstractNumId w:val="19"/>
  </w:num>
  <w:num w:numId="23">
    <w:abstractNumId w:val="12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7"/>
    <w:rsid w:val="00011062"/>
    <w:rsid w:val="00021756"/>
    <w:rsid w:val="00040235"/>
    <w:rsid w:val="00042265"/>
    <w:rsid w:val="0004772E"/>
    <w:rsid w:val="00090385"/>
    <w:rsid w:val="00096695"/>
    <w:rsid w:val="000C71F8"/>
    <w:rsid w:val="000C72E6"/>
    <w:rsid w:val="000D0875"/>
    <w:rsid w:val="000D0B83"/>
    <w:rsid w:val="000D537E"/>
    <w:rsid w:val="000F4A18"/>
    <w:rsid w:val="00100AA6"/>
    <w:rsid w:val="00111208"/>
    <w:rsid w:val="00111904"/>
    <w:rsid w:val="001313F4"/>
    <w:rsid w:val="00135D47"/>
    <w:rsid w:val="00156D72"/>
    <w:rsid w:val="00171B73"/>
    <w:rsid w:val="001730C3"/>
    <w:rsid w:val="00185C88"/>
    <w:rsid w:val="00190179"/>
    <w:rsid w:val="00193FEE"/>
    <w:rsid w:val="001972A3"/>
    <w:rsid w:val="001B0E47"/>
    <w:rsid w:val="001D0816"/>
    <w:rsid w:val="001D3503"/>
    <w:rsid w:val="001D7E21"/>
    <w:rsid w:val="001E6E59"/>
    <w:rsid w:val="001F1937"/>
    <w:rsid w:val="001F301F"/>
    <w:rsid w:val="001F634C"/>
    <w:rsid w:val="001F78D4"/>
    <w:rsid w:val="00200BEF"/>
    <w:rsid w:val="00232356"/>
    <w:rsid w:val="0023393F"/>
    <w:rsid w:val="0024309A"/>
    <w:rsid w:val="00250634"/>
    <w:rsid w:val="0027178A"/>
    <w:rsid w:val="002755DF"/>
    <w:rsid w:val="002813EE"/>
    <w:rsid w:val="00283E37"/>
    <w:rsid w:val="00290126"/>
    <w:rsid w:val="00292E39"/>
    <w:rsid w:val="002A04D6"/>
    <w:rsid w:val="002A2FDC"/>
    <w:rsid w:val="002A6702"/>
    <w:rsid w:val="002B353D"/>
    <w:rsid w:val="002B7AC1"/>
    <w:rsid w:val="002E5BB7"/>
    <w:rsid w:val="002F345C"/>
    <w:rsid w:val="002F6BE3"/>
    <w:rsid w:val="0030105A"/>
    <w:rsid w:val="00304896"/>
    <w:rsid w:val="00311100"/>
    <w:rsid w:val="0033501E"/>
    <w:rsid w:val="00340A11"/>
    <w:rsid w:val="00344AF0"/>
    <w:rsid w:val="00345907"/>
    <w:rsid w:val="003501C1"/>
    <w:rsid w:val="00352111"/>
    <w:rsid w:val="003603CA"/>
    <w:rsid w:val="00366465"/>
    <w:rsid w:val="00377271"/>
    <w:rsid w:val="0038463D"/>
    <w:rsid w:val="003B05BD"/>
    <w:rsid w:val="003C3E66"/>
    <w:rsid w:val="003C7D98"/>
    <w:rsid w:val="003D14F1"/>
    <w:rsid w:val="003D724C"/>
    <w:rsid w:val="003D7F47"/>
    <w:rsid w:val="003F7044"/>
    <w:rsid w:val="00400501"/>
    <w:rsid w:val="00402E1D"/>
    <w:rsid w:val="004046DB"/>
    <w:rsid w:val="004053D8"/>
    <w:rsid w:val="0040622F"/>
    <w:rsid w:val="00412372"/>
    <w:rsid w:val="00421086"/>
    <w:rsid w:val="00426E6A"/>
    <w:rsid w:val="00431728"/>
    <w:rsid w:val="00435290"/>
    <w:rsid w:val="00443EC2"/>
    <w:rsid w:val="00454947"/>
    <w:rsid w:val="004671DB"/>
    <w:rsid w:val="00473357"/>
    <w:rsid w:val="00482C25"/>
    <w:rsid w:val="004832E3"/>
    <w:rsid w:val="00494AC5"/>
    <w:rsid w:val="004952C1"/>
    <w:rsid w:val="00496B36"/>
    <w:rsid w:val="0049724C"/>
    <w:rsid w:val="004A4B1B"/>
    <w:rsid w:val="004A60E5"/>
    <w:rsid w:val="004A6715"/>
    <w:rsid w:val="004E4295"/>
    <w:rsid w:val="004F7D8D"/>
    <w:rsid w:val="005107A0"/>
    <w:rsid w:val="0051392C"/>
    <w:rsid w:val="0053173E"/>
    <w:rsid w:val="005325E7"/>
    <w:rsid w:val="00536689"/>
    <w:rsid w:val="00541533"/>
    <w:rsid w:val="005437B6"/>
    <w:rsid w:val="00573862"/>
    <w:rsid w:val="00575702"/>
    <w:rsid w:val="0057692B"/>
    <w:rsid w:val="00580D3B"/>
    <w:rsid w:val="005833D2"/>
    <w:rsid w:val="00585C90"/>
    <w:rsid w:val="00594967"/>
    <w:rsid w:val="00595CB7"/>
    <w:rsid w:val="005A6EA9"/>
    <w:rsid w:val="005B5909"/>
    <w:rsid w:val="005C63FA"/>
    <w:rsid w:val="005D3F1A"/>
    <w:rsid w:val="005E3D01"/>
    <w:rsid w:val="005E3EDD"/>
    <w:rsid w:val="006001BC"/>
    <w:rsid w:val="0060115C"/>
    <w:rsid w:val="00603DE1"/>
    <w:rsid w:val="006042D7"/>
    <w:rsid w:val="00605518"/>
    <w:rsid w:val="00605DBB"/>
    <w:rsid w:val="00612BB5"/>
    <w:rsid w:val="006159FB"/>
    <w:rsid w:val="00616577"/>
    <w:rsid w:val="0061782B"/>
    <w:rsid w:val="0063125A"/>
    <w:rsid w:val="006817E0"/>
    <w:rsid w:val="006B20C5"/>
    <w:rsid w:val="006E6252"/>
    <w:rsid w:val="00701F87"/>
    <w:rsid w:val="0070250C"/>
    <w:rsid w:val="00716CB1"/>
    <w:rsid w:val="00731EDB"/>
    <w:rsid w:val="007336C9"/>
    <w:rsid w:val="007409B1"/>
    <w:rsid w:val="007414D9"/>
    <w:rsid w:val="00742EBC"/>
    <w:rsid w:val="00776F95"/>
    <w:rsid w:val="007814F0"/>
    <w:rsid w:val="007925EB"/>
    <w:rsid w:val="00792931"/>
    <w:rsid w:val="007944B1"/>
    <w:rsid w:val="007A4466"/>
    <w:rsid w:val="007B6EC8"/>
    <w:rsid w:val="007C6322"/>
    <w:rsid w:val="007D4537"/>
    <w:rsid w:val="007F075B"/>
    <w:rsid w:val="007F4382"/>
    <w:rsid w:val="007F6C4C"/>
    <w:rsid w:val="00801B17"/>
    <w:rsid w:val="00804C45"/>
    <w:rsid w:val="0080567E"/>
    <w:rsid w:val="008119DA"/>
    <w:rsid w:val="00825614"/>
    <w:rsid w:val="00831EEC"/>
    <w:rsid w:val="0083221D"/>
    <w:rsid w:val="00832BED"/>
    <w:rsid w:val="00841DBA"/>
    <w:rsid w:val="00856CFA"/>
    <w:rsid w:val="008653B5"/>
    <w:rsid w:val="00876BDC"/>
    <w:rsid w:val="00891C91"/>
    <w:rsid w:val="00894759"/>
    <w:rsid w:val="0089540F"/>
    <w:rsid w:val="00896140"/>
    <w:rsid w:val="008A3140"/>
    <w:rsid w:val="008A383D"/>
    <w:rsid w:val="008B002C"/>
    <w:rsid w:val="008B041D"/>
    <w:rsid w:val="008C7FC6"/>
    <w:rsid w:val="008D0EB6"/>
    <w:rsid w:val="008D5DCA"/>
    <w:rsid w:val="008E29C3"/>
    <w:rsid w:val="008E3A51"/>
    <w:rsid w:val="008F1B16"/>
    <w:rsid w:val="008F3012"/>
    <w:rsid w:val="00904319"/>
    <w:rsid w:val="0091478A"/>
    <w:rsid w:val="00934B1C"/>
    <w:rsid w:val="0093641E"/>
    <w:rsid w:val="009464CA"/>
    <w:rsid w:val="00951799"/>
    <w:rsid w:val="009624C3"/>
    <w:rsid w:val="00981F1B"/>
    <w:rsid w:val="009A6342"/>
    <w:rsid w:val="009A7768"/>
    <w:rsid w:val="009B71B2"/>
    <w:rsid w:val="009B7EC3"/>
    <w:rsid w:val="009D5634"/>
    <w:rsid w:val="009E028C"/>
    <w:rsid w:val="009E1E24"/>
    <w:rsid w:val="009E5D78"/>
    <w:rsid w:val="009E645D"/>
    <w:rsid w:val="009F3B9C"/>
    <w:rsid w:val="00A03138"/>
    <w:rsid w:val="00A03656"/>
    <w:rsid w:val="00A07665"/>
    <w:rsid w:val="00A13F96"/>
    <w:rsid w:val="00A32020"/>
    <w:rsid w:val="00A347D5"/>
    <w:rsid w:val="00A44D76"/>
    <w:rsid w:val="00A46445"/>
    <w:rsid w:val="00A476D3"/>
    <w:rsid w:val="00A52E94"/>
    <w:rsid w:val="00A7246B"/>
    <w:rsid w:val="00A81251"/>
    <w:rsid w:val="00A84D73"/>
    <w:rsid w:val="00A84DC8"/>
    <w:rsid w:val="00A8510B"/>
    <w:rsid w:val="00A97D60"/>
    <w:rsid w:val="00AA11A5"/>
    <w:rsid w:val="00AC731C"/>
    <w:rsid w:val="00AD473A"/>
    <w:rsid w:val="00AE046C"/>
    <w:rsid w:val="00AE28B3"/>
    <w:rsid w:val="00AE59D4"/>
    <w:rsid w:val="00AE685E"/>
    <w:rsid w:val="00AF17B4"/>
    <w:rsid w:val="00B02EE9"/>
    <w:rsid w:val="00B02FF2"/>
    <w:rsid w:val="00B105A1"/>
    <w:rsid w:val="00B452A0"/>
    <w:rsid w:val="00B47175"/>
    <w:rsid w:val="00B55498"/>
    <w:rsid w:val="00B620C4"/>
    <w:rsid w:val="00B70197"/>
    <w:rsid w:val="00B73ACE"/>
    <w:rsid w:val="00B761F8"/>
    <w:rsid w:val="00B83219"/>
    <w:rsid w:val="00B9474C"/>
    <w:rsid w:val="00BB05DB"/>
    <w:rsid w:val="00BB56D0"/>
    <w:rsid w:val="00BC123D"/>
    <w:rsid w:val="00BC2516"/>
    <w:rsid w:val="00BC4000"/>
    <w:rsid w:val="00BC53A7"/>
    <w:rsid w:val="00BD3DC0"/>
    <w:rsid w:val="00BD6D1C"/>
    <w:rsid w:val="00BE6AA2"/>
    <w:rsid w:val="00BF7D68"/>
    <w:rsid w:val="00C00606"/>
    <w:rsid w:val="00C03537"/>
    <w:rsid w:val="00C15D99"/>
    <w:rsid w:val="00C20307"/>
    <w:rsid w:val="00C2366F"/>
    <w:rsid w:val="00C370AA"/>
    <w:rsid w:val="00C43D10"/>
    <w:rsid w:val="00C518C4"/>
    <w:rsid w:val="00C564FC"/>
    <w:rsid w:val="00C614BD"/>
    <w:rsid w:val="00C62CB1"/>
    <w:rsid w:val="00C829B0"/>
    <w:rsid w:val="00C977A8"/>
    <w:rsid w:val="00CA43D4"/>
    <w:rsid w:val="00CA46B3"/>
    <w:rsid w:val="00CA4E8A"/>
    <w:rsid w:val="00CB732D"/>
    <w:rsid w:val="00CC78B2"/>
    <w:rsid w:val="00CD1E48"/>
    <w:rsid w:val="00CD7184"/>
    <w:rsid w:val="00CE1423"/>
    <w:rsid w:val="00CE3B95"/>
    <w:rsid w:val="00CF1F42"/>
    <w:rsid w:val="00D010F2"/>
    <w:rsid w:val="00D01242"/>
    <w:rsid w:val="00D0371B"/>
    <w:rsid w:val="00D158BA"/>
    <w:rsid w:val="00D17EE8"/>
    <w:rsid w:val="00D31D2B"/>
    <w:rsid w:val="00D347F0"/>
    <w:rsid w:val="00D553C4"/>
    <w:rsid w:val="00D6711A"/>
    <w:rsid w:val="00D7001D"/>
    <w:rsid w:val="00D70C6A"/>
    <w:rsid w:val="00D75C8F"/>
    <w:rsid w:val="00D854E7"/>
    <w:rsid w:val="00D94085"/>
    <w:rsid w:val="00DA6E2A"/>
    <w:rsid w:val="00DB6B9B"/>
    <w:rsid w:val="00DC2F08"/>
    <w:rsid w:val="00DE4C5A"/>
    <w:rsid w:val="00DF4D54"/>
    <w:rsid w:val="00DF6CFB"/>
    <w:rsid w:val="00E01249"/>
    <w:rsid w:val="00E0610A"/>
    <w:rsid w:val="00E07445"/>
    <w:rsid w:val="00E117BA"/>
    <w:rsid w:val="00E14A37"/>
    <w:rsid w:val="00E17A0E"/>
    <w:rsid w:val="00E606E2"/>
    <w:rsid w:val="00E72315"/>
    <w:rsid w:val="00E7503B"/>
    <w:rsid w:val="00E83233"/>
    <w:rsid w:val="00E943F7"/>
    <w:rsid w:val="00EA7D94"/>
    <w:rsid w:val="00EB4EB4"/>
    <w:rsid w:val="00EC79FB"/>
    <w:rsid w:val="00ED1400"/>
    <w:rsid w:val="00ED5D16"/>
    <w:rsid w:val="00EE1750"/>
    <w:rsid w:val="00EE2406"/>
    <w:rsid w:val="00EE6319"/>
    <w:rsid w:val="00EE709E"/>
    <w:rsid w:val="00F319EE"/>
    <w:rsid w:val="00F37C13"/>
    <w:rsid w:val="00F45077"/>
    <w:rsid w:val="00F456AB"/>
    <w:rsid w:val="00F70F39"/>
    <w:rsid w:val="00F869EC"/>
    <w:rsid w:val="00F87165"/>
    <w:rsid w:val="00F93161"/>
    <w:rsid w:val="00F965B7"/>
    <w:rsid w:val="00FA0D1A"/>
    <w:rsid w:val="00FA4A78"/>
    <w:rsid w:val="00FA5B5E"/>
    <w:rsid w:val="00FB4462"/>
    <w:rsid w:val="00FC04FF"/>
    <w:rsid w:val="00FC1196"/>
    <w:rsid w:val="00FE0BDF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F70F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B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сновной текст_"/>
    <w:link w:val="1"/>
    <w:rsid w:val="00D0371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0371B"/>
    <w:pPr>
      <w:shd w:val="clear" w:color="auto" w:fill="FFFFFF"/>
      <w:spacing w:after="0" w:line="0" w:lineRule="atLeast"/>
    </w:pPr>
    <w:rPr>
      <w:sz w:val="25"/>
      <w:szCs w:val="25"/>
      <w:lang w:val="x-none" w:eastAsia="x-none"/>
    </w:rPr>
  </w:style>
  <w:style w:type="paragraph" w:styleId="a5">
    <w:name w:val="Normal (Web)"/>
    <w:basedOn w:val="a"/>
    <w:uiPriority w:val="99"/>
    <w:unhideWhenUsed/>
    <w:rsid w:val="00AD4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"/>
    <w:rsid w:val="00934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12pt">
    <w:name w:val="Основной текст (5) + 12 pt"/>
    <w:rsid w:val="00934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entry-date">
    <w:name w:val="entry-date"/>
    <w:basedOn w:val="a0"/>
    <w:rsid w:val="00934B1C"/>
  </w:style>
  <w:style w:type="character" w:customStyle="1" w:styleId="FontStyle37">
    <w:name w:val="Font Style37"/>
    <w:uiPriority w:val="99"/>
    <w:rsid w:val="000402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04023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4023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4023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4023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40235"/>
    <w:rPr>
      <w:rFonts w:ascii="Times New Roman" w:hAnsi="Times New Roman" w:cs="Times New Roman"/>
      <w:sz w:val="26"/>
      <w:szCs w:val="26"/>
    </w:rPr>
  </w:style>
  <w:style w:type="character" w:styleId="a6">
    <w:name w:val="Strong"/>
    <w:uiPriority w:val="22"/>
    <w:qFormat/>
    <w:rsid w:val="00E72315"/>
    <w:rPr>
      <w:b/>
      <w:bCs/>
    </w:rPr>
  </w:style>
  <w:style w:type="paragraph" w:customStyle="1" w:styleId="500">
    <w:name w:val="50"/>
    <w:basedOn w:val="a"/>
    <w:rsid w:val="00E72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49724C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49724C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931"/>
  </w:style>
  <w:style w:type="paragraph" w:styleId="a9">
    <w:name w:val="footer"/>
    <w:basedOn w:val="a"/>
    <w:link w:val="aa"/>
    <w:uiPriority w:val="99"/>
    <w:unhideWhenUsed/>
    <w:rsid w:val="007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931"/>
  </w:style>
  <w:style w:type="paragraph" w:styleId="ab">
    <w:name w:val="Balloon Text"/>
    <w:basedOn w:val="a"/>
    <w:link w:val="ac"/>
    <w:uiPriority w:val="99"/>
    <w:semiHidden/>
    <w:unhideWhenUsed/>
    <w:rsid w:val="002A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A2FD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F70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yle19">
    <w:name w:val="style19"/>
    <w:rsid w:val="00F70F39"/>
    <w:rPr>
      <w:b/>
      <w:bCs/>
      <w:color w:val="FF0000"/>
      <w:sz w:val="30"/>
      <w:szCs w:val="30"/>
    </w:rPr>
  </w:style>
  <w:style w:type="character" w:styleId="ad">
    <w:name w:val="annotation reference"/>
    <w:uiPriority w:val="99"/>
    <w:semiHidden/>
    <w:unhideWhenUsed/>
    <w:rsid w:val="00C829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29B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829B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9B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829B0"/>
    <w:rPr>
      <w:b/>
      <w:bCs/>
      <w:lang w:eastAsia="en-US"/>
    </w:rPr>
  </w:style>
  <w:style w:type="table" w:styleId="af2">
    <w:name w:val="Table Grid"/>
    <w:basedOn w:val="a1"/>
    <w:uiPriority w:val="59"/>
    <w:rsid w:val="00C43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5367988A0544E0D9E4823711EB28734">
    <w:name w:val="85367988A0544E0D9E4823711EB28734"/>
    <w:rsid w:val="00431728"/>
    <w:pPr>
      <w:spacing w:after="200" w:line="276" w:lineRule="auto"/>
    </w:pPr>
    <w:rPr>
      <w:rFonts w:eastAsia="Times New Roman"/>
      <w:sz w:val="22"/>
      <w:szCs w:val="22"/>
    </w:rPr>
  </w:style>
  <w:style w:type="character" w:styleId="af3">
    <w:name w:val="Hyperlink"/>
    <w:uiPriority w:val="99"/>
    <w:unhideWhenUsed/>
    <w:rsid w:val="00D01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F70F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B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сновной текст_"/>
    <w:link w:val="1"/>
    <w:rsid w:val="00D0371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0371B"/>
    <w:pPr>
      <w:shd w:val="clear" w:color="auto" w:fill="FFFFFF"/>
      <w:spacing w:after="0" w:line="0" w:lineRule="atLeast"/>
    </w:pPr>
    <w:rPr>
      <w:sz w:val="25"/>
      <w:szCs w:val="25"/>
      <w:lang w:val="x-none" w:eastAsia="x-none"/>
    </w:rPr>
  </w:style>
  <w:style w:type="paragraph" w:styleId="a5">
    <w:name w:val="Normal (Web)"/>
    <w:basedOn w:val="a"/>
    <w:uiPriority w:val="99"/>
    <w:unhideWhenUsed/>
    <w:rsid w:val="00AD4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"/>
    <w:rsid w:val="00934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12pt">
    <w:name w:val="Основной текст (5) + 12 pt"/>
    <w:rsid w:val="00934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entry-date">
    <w:name w:val="entry-date"/>
    <w:basedOn w:val="a0"/>
    <w:rsid w:val="00934B1C"/>
  </w:style>
  <w:style w:type="character" w:customStyle="1" w:styleId="FontStyle37">
    <w:name w:val="Font Style37"/>
    <w:uiPriority w:val="99"/>
    <w:rsid w:val="000402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04023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4023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4023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4023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40235"/>
    <w:rPr>
      <w:rFonts w:ascii="Times New Roman" w:hAnsi="Times New Roman" w:cs="Times New Roman"/>
      <w:sz w:val="26"/>
      <w:szCs w:val="26"/>
    </w:rPr>
  </w:style>
  <w:style w:type="character" w:styleId="a6">
    <w:name w:val="Strong"/>
    <w:uiPriority w:val="22"/>
    <w:qFormat/>
    <w:rsid w:val="00E72315"/>
    <w:rPr>
      <w:b/>
      <w:bCs/>
    </w:rPr>
  </w:style>
  <w:style w:type="paragraph" w:customStyle="1" w:styleId="500">
    <w:name w:val="50"/>
    <w:basedOn w:val="a"/>
    <w:rsid w:val="00E72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49724C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49724C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931"/>
  </w:style>
  <w:style w:type="paragraph" w:styleId="a9">
    <w:name w:val="footer"/>
    <w:basedOn w:val="a"/>
    <w:link w:val="aa"/>
    <w:uiPriority w:val="99"/>
    <w:unhideWhenUsed/>
    <w:rsid w:val="007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931"/>
  </w:style>
  <w:style w:type="paragraph" w:styleId="ab">
    <w:name w:val="Balloon Text"/>
    <w:basedOn w:val="a"/>
    <w:link w:val="ac"/>
    <w:uiPriority w:val="99"/>
    <w:semiHidden/>
    <w:unhideWhenUsed/>
    <w:rsid w:val="002A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A2FD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F70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yle19">
    <w:name w:val="style19"/>
    <w:rsid w:val="00F70F39"/>
    <w:rPr>
      <w:b/>
      <w:bCs/>
      <w:color w:val="FF0000"/>
      <w:sz w:val="30"/>
      <w:szCs w:val="30"/>
    </w:rPr>
  </w:style>
  <w:style w:type="character" w:styleId="ad">
    <w:name w:val="annotation reference"/>
    <w:uiPriority w:val="99"/>
    <w:semiHidden/>
    <w:unhideWhenUsed/>
    <w:rsid w:val="00C829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29B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829B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9B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829B0"/>
    <w:rPr>
      <w:b/>
      <w:bCs/>
      <w:lang w:eastAsia="en-US"/>
    </w:rPr>
  </w:style>
  <w:style w:type="table" w:styleId="af2">
    <w:name w:val="Table Grid"/>
    <w:basedOn w:val="a1"/>
    <w:uiPriority w:val="59"/>
    <w:rsid w:val="00C43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5367988A0544E0D9E4823711EB28734">
    <w:name w:val="85367988A0544E0D9E4823711EB28734"/>
    <w:rsid w:val="00431728"/>
    <w:pPr>
      <w:spacing w:after="200" w:line="276" w:lineRule="auto"/>
    </w:pPr>
    <w:rPr>
      <w:rFonts w:eastAsia="Times New Roman"/>
      <w:sz w:val="22"/>
      <w:szCs w:val="22"/>
    </w:rPr>
  </w:style>
  <w:style w:type="character" w:styleId="af3">
    <w:name w:val="Hyperlink"/>
    <w:uiPriority w:val="99"/>
    <w:unhideWhenUsed/>
    <w:rsid w:val="00D0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kps.bsu.edu.ru/source/prof_obpaz/prog_razv_P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813F5-2026-4450-AF43-417EE075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7639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51085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http://www.ipkps.bsu.edu.ru/source/prof_obpaz/prog_razv_PO.zip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Касторных</dc:creator>
  <cp:lastModifiedBy>Лариса</cp:lastModifiedBy>
  <cp:revision>2</cp:revision>
  <cp:lastPrinted>2017-05-10T10:31:00Z</cp:lastPrinted>
  <dcterms:created xsi:type="dcterms:W3CDTF">2017-05-16T12:18:00Z</dcterms:created>
  <dcterms:modified xsi:type="dcterms:W3CDTF">2017-05-16T12:18:00Z</dcterms:modified>
</cp:coreProperties>
</file>