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C53" w:rsidRPr="00862329" w:rsidRDefault="00741EB1" w:rsidP="00BB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EB1"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  <w:r w:rsidR="00BB5C53" w:rsidRPr="00862329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Областное государственное автономное </w:t>
      </w: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B5C53" w:rsidRPr="00862329" w:rsidRDefault="00DB295F" w:rsidP="00BB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5C53" w:rsidRPr="00862329">
        <w:rPr>
          <w:rFonts w:ascii="Times New Roman" w:hAnsi="Times New Roman" w:cs="Times New Roman"/>
          <w:sz w:val="28"/>
          <w:szCs w:val="28"/>
        </w:rPr>
        <w:t>Белгородский индустриальный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5C53" w:rsidRPr="00862329" w:rsidRDefault="00BB5C53" w:rsidP="00BB5C53">
      <w:pPr>
        <w:spacing w:after="0" w:line="240" w:lineRule="auto"/>
        <w:rPr>
          <w:rFonts w:ascii="Times New Roman" w:hAnsi="Times New Roman" w:cs="Times New Roman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sz w:val="28"/>
          <w:szCs w:val="28"/>
        </w:rPr>
        <w:t xml:space="preserve">ПП.01.01 </w:t>
      </w:r>
      <w:r w:rsidRPr="00862329">
        <w:rPr>
          <w:rFonts w:ascii="Times New Roman" w:hAnsi="Times New Roman" w:cs="Times New Roman"/>
          <w:b/>
          <w:caps/>
          <w:sz w:val="28"/>
          <w:szCs w:val="28"/>
        </w:rPr>
        <w:t xml:space="preserve">производственной практики </w:t>
      </w:r>
    </w:p>
    <w:p w:rsidR="00DB295F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95F" w:rsidRPr="005F205C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DB295F" w:rsidRPr="005F205C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F205C">
        <w:rPr>
          <w:rFonts w:ascii="Times New Roman" w:hAnsi="Times New Roman"/>
          <w:b/>
          <w:color w:val="FF0000"/>
          <w:sz w:val="28"/>
          <w:szCs w:val="28"/>
        </w:rPr>
        <w:t>код наименование</w:t>
      </w:r>
    </w:p>
    <w:p w:rsidR="00BB5C53" w:rsidRPr="00862329" w:rsidRDefault="00BB5C53" w:rsidP="00BB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  <w:lang w:val="ru-RU"/>
        </w:rPr>
      </w:pPr>
    </w:p>
    <w:p w:rsidR="00DB295F" w:rsidRPr="00DB295F" w:rsidRDefault="00DB295F" w:rsidP="00DB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20… г.</w:t>
      </w:r>
    </w:p>
    <w:p w:rsidR="00BB5C53" w:rsidRPr="00862329" w:rsidRDefault="00BB5C53" w:rsidP="00BB5C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</w:rPr>
        <w:br w:type="page"/>
      </w:r>
      <w:r w:rsidRPr="00862329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производственной практики (по профилю специальности) разработана на основе Федерального государственного образовательного стандарта среднего профессионального образования (далее – </w:t>
      </w:r>
      <w:r w:rsidR="00DB295F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862329">
        <w:rPr>
          <w:rFonts w:ascii="Times New Roman" w:hAnsi="Times New Roman" w:cs="Times New Roman"/>
          <w:sz w:val="28"/>
          <w:szCs w:val="28"/>
        </w:rPr>
        <w:t xml:space="preserve">СПО) </w:t>
      </w:r>
      <w:r w:rsidR="00DB295F" w:rsidRPr="00DB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C566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код наименование</w:t>
      </w:r>
      <w:r w:rsidR="008976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r w:rsidR="00897633" w:rsidRPr="00C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proofErr w:type="gramStart"/>
      <w:r w:rsidR="00897633" w:rsidRPr="00C566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897633" w:rsidRPr="0089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976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proofErr w:type="gramEnd"/>
      <w:r w:rsidR="008976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97633" w:rsidRPr="00897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название</w:t>
      </w:r>
      <w:r w:rsidR="008976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» </w:t>
      </w:r>
      <w:r w:rsidR="00897633" w:rsidRPr="00C56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="00897633" w:rsidRPr="0089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97633" w:rsidRPr="00897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кем,когда</w:t>
      </w:r>
      <w:proofErr w:type="spellEnd"/>
      <w:r w:rsidR="00C5666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(если есть ПС)</w:t>
      </w:r>
    </w:p>
    <w:p w:rsidR="00BB5C53" w:rsidRPr="00862329" w:rsidRDefault="00BB5C53" w:rsidP="00BB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64"/>
        <w:gridCol w:w="3171"/>
      </w:tblGrid>
      <w:tr w:rsidR="00DB295F" w:rsidRPr="00DB295F" w:rsidTr="001A52B0">
        <w:tc>
          <w:tcPr>
            <w:tcW w:w="3284" w:type="dxa"/>
            <w:shd w:val="clear" w:color="auto" w:fill="auto"/>
          </w:tcPr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цикловой комиссией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№ __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___________20  г.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комиссии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DB295F" w:rsidRPr="00DB295F" w:rsidRDefault="00DB295F" w:rsidP="0074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УМР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bookmarkStart w:id="0" w:name="_GoBack"/>
            <w:bookmarkEnd w:id="0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r w:rsidR="009A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В.А.</w:t>
            </w:r>
          </w:p>
          <w:p w:rsidR="00DB295F" w:rsidRPr="00DB295F" w:rsidRDefault="00DB295F" w:rsidP="0074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proofErr w:type="gram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__________20  г.</w:t>
            </w:r>
          </w:p>
        </w:tc>
        <w:tc>
          <w:tcPr>
            <w:tcW w:w="3285" w:type="dxa"/>
            <w:shd w:val="clear" w:color="auto" w:fill="auto"/>
          </w:tcPr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95F" w:rsidRPr="00DB295F" w:rsidRDefault="00DB295F" w:rsidP="0074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/Выручае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Н.В. «____»______________20 </w:t>
            </w: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C53" w:rsidRDefault="00BB5C53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Pr="00862329" w:rsidRDefault="00741EB1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C53" w:rsidRDefault="00DB295F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BB5C53" w:rsidRPr="008623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разработчик: ОГАПОУ </w:t>
      </w:r>
      <w:r w:rsidR="00BB5C53" w:rsidRPr="00862329">
        <w:rPr>
          <w:rFonts w:ascii="Times New Roman" w:hAnsi="Times New Roman" w:cs="Times New Roman"/>
          <w:sz w:val="28"/>
          <w:szCs w:val="28"/>
        </w:rPr>
        <w:t>«Белгородский индустриальный колледж»</w:t>
      </w:r>
    </w:p>
    <w:p w:rsidR="00DB295F" w:rsidRPr="00DB295F" w:rsidRDefault="00BB5C53" w:rsidP="00DB2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DB295F" w:rsidRPr="00DB2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ОГАПОУ «Белгородского индустриального колледж»</w:t>
      </w:r>
      <w:r w:rsidR="0074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5F" w:rsidRPr="00DB29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Фамилия И.О.</w:t>
      </w:r>
    </w:p>
    <w:p w:rsidR="00BB5C53" w:rsidRPr="00862329" w:rsidRDefault="00BB5C53" w:rsidP="00BB5C53">
      <w:pPr>
        <w:rPr>
          <w:rFonts w:ascii="Times New Roman" w:hAnsi="Times New Roman" w:cs="Times New Roman"/>
        </w:rPr>
      </w:pPr>
      <w:r w:rsidRPr="00862329">
        <w:rPr>
          <w:rFonts w:ascii="Times New Roman" w:hAnsi="Times New Roman" w:cs="Times New Roman"/>
        </w:rPr>
        <w:br w:type="page"/>
      </w:r>
    </w:p>
    <w:p w:rsidR="00BB5C53" w:rsidRPr="00DB295F" w:rsidRDefault="00BB5C53" w:rsidP="00BB5C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B295F">
        <w:rPr>
          <w:b/>
          <w:sz w:val="28"/>
          <w:szCs w:val="28"/>
        </w:rPr>
        <w:lastRenderedPageBreak/>
        <w:t>СОДЕРЖАНИЕ</w:t>
      </w:r>
    </w:p>
    <w:tbl>
      <w:tblPr>
        <w:tblW w:w="9384" w:type="dxa"/>
        <w:tblLook w:val="01E0" w:firstRow="1" w:lastRow="1" w:firstColumn="1" w:lastColumn="1" w:noHBand="0" w:noVBand="0"/>
      </w:tblPr>
      <w:tblGrid>
        <w:gridCol w:w="8400"/>
        <w:gridCol w:w="984"/>
      </w:tblGrid>
      <w:tr w:rsidR="00BB5C53" w:rsidRPr="00DB295F" w:rsidTr="00F139DB">
        <w:trPr>
          <w:trHeight w:val="770"/>
        </w:trPr>
        <w:tc>
          <w:tcPr>
            <w:tcW w:w="8400" w:type="dxa"/>
            <w:shd w:val="clear" w:color="auto" w:fill="auto"/>
          </w:tcPr>
          <w:p w:rsidR="00BB5C53" w:rsidRPr="00DB295F" w:rsidRDefault="00BB5C53" w:rsidP="00F139DB">
            <w:pPr>
              <w:pStyle w:val="1"/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984" w:type="dxa"/>
            <w:shd w:val="clear" w:color="auto" w:fill="auto"/>
          </w:tcPr>
          <w:p w:rsidR="00BB5C53" w:rsidRPr="00DB295F" w:rsidRDefault="00BB5C53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95F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BB5C53" w:rsidRPr="00DB295F" w:rsidTr="00F139DB">
        <w:trPr>
          <w:trHeight w:val="888"/>
        </w:trPr>
        <w:tc>
          <w:tcPr>
            <w:tcW w:w="8400" w:type="dxa"/>
            <w:shd w:val="clear" w:color="auto" w:fill="auto"/>
          </w:tcPr>
          <w:p w:rsidR="00BB5C53" w:rsidRPr="00DB295F" w:rsidRDefault="00DB295F" w:rsidP="00BB5C53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95F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ПРОИЗВОДСТВЕННОЙ ПРАКТИКИ (ПО ПРОФИЛЮ СПЕЦИАЛЬНОСТИ)</w:t>
            </w:r>
          </w:p>
        </w:tc>
        <w:tc>
          <w:tcPr>
            <w:tcW w:w="984" w:type="dxa"/>
            <w:shd w:val="clear" w:color="auto" w:fill="auto"/>
          </w:tcPr>
          <w:p w:rsidR="00BB5C53" w:rsidRPr="00DB295F" w:rsidRDefault="00BB5C53" w:rsidP="00F139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C53" w:rsidRPr="00DB295F" w:rsidTr="00F139DB">
        <w:trPr>
          <w:trHeight w:val="888"/>
        </w:trPr>
        <w:tc>
          <w:tcPr>
            <w:tcW w:w="8400" w:type="dxa"/>
            <w:shd w:val="clear" w:color="auto" w:fill="auto"/>
          </w:tcPr>
          <w:p w:rsidR="00BB5C53" w:rsidRPr="00DB295F" w:rsidRDefault="00DB295F" w:rsidP="00BB5C53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9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ОСВОЕНИЯ ПРОИЗВОДСТВЕННОЙ ПРАКТИКИ (ПО ПРОФИЛЮ СПЕЦИАЛЬНОСТИ)</w:t>
            </w:r>
          </w:p>
        </w:tc>
        <w:tc>
          <w:tcPr>
            <w:tcW w:w="984" w:type="dxa"/>
            <w:shd w:val="clear" w:color="auto" w:fill="auto"/>
          </w:tcPr>
          <w:p w:rsidR="00BB5C53" w:rsidRPr="00DB295F" w:rsidRDefault="00BB5C53" w:rsidP="00F139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C53" w:rsidRPr="00DB295F" w:rsidTr="00F139DB">
        <w:trPr>
          <w:trHeight w:val="941"/>
        </w:trPr>
        <w:tc>
          <w:tcPr>
            <w:tcW w:w="8400" w:type="dxa"/>
            <w:shd w:val="clear" w:color="auto" w:fill="auto"/>
          </w:tcPr>
          <w:p w:rsidR="00BB5C53" w:rsidRPr="00DB295F" w:rsidRDefault="00DB295F" w:rsidP="00BB5C53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95F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ПРОИЗВОДСТВЕННОЙ ПРАКТИКИ (ПО ПРОФИЛЮ СПЕЦИАЛЬНОСТИ)</w:t>
            </w:r>
          </w:p>
        </w:tc>
        <w:tc>
          <w:tcPr>
            <w:tcW w:w="984" w:type="dxa"/>
            <w:shd w:val="clear" w:color="auto" w:fill="auto"/>
          </w:tcPr>
          <w:p w:rsidR="00BB5C53" w:rsidRPr="00DB295F" w:rsidRDefault="00BB5C53" w:rsidP="00F139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C53" w:rsidRPr="00DB295F" w:rsidTr="00F139DB">
        <w:trPr>
          <w:trHeight w:val="491"/>
        </w:trPr>
        <w:tc>
          <w:tcPr>
            <w:tcW w:w="8400" w:type="dxa"/>
            <w:shd w:val="clear" w:color="auto" w:fill="auto"/>
          </w:tcPr>
          <w:p w:rsidR="00DB295F" w:rsidRDefault="00DB295F" w:rsidP="00DB295F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</w:t>
            </w:r>
            <w:r w:rsidRPr="00DB2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РАБОЧЕЙ ПРОГРАММЫ ПРОИЗВОДСТВЕННОЙ ПРАКТИКИ (ПО ПРОФИЛЮ СПЕЦИАЛЬНОСТИ) </w:t>
            </w:r>
          </w:p>
          <w:p w:rsidR="00DB295F" w:rsidRPr="00DB295F" w:rsidRDefault="00DB295F" w:rsidP="00DB295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BB5C53" w:rsidRPr="00DB295F" w:rsidRDefault="00BB5C53" w:rsidP="00F139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C53" w:rsidRPr="00DB295F" w:rsidTr="00F139DB">
        <w:trPr>
          <w:trHeight w:val="1244"/>
        </w:trPr>
        <w:tc>
          <w:tcPr>
            <w:tcW w:w="8400" w:type="dxa"/>
            <w:shd w:val="clear" w:color="auto" w:fill="auto"/>
          </w:tcPr>
          <w:p w:rsidR="00BB5C53" w:rsidRPr="00DB295F" w:rsidRDefault="00DB295F" w:rsidP="00BB5C53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95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ПРОИЗВОДСТВЕННОЙ ПРАКТИКИ (ПО ПРОФИЛЮ СПЕЦИАЛЬНОСТИ)</w:t>
            </w:r>
          </w:p>
          <w:p w:rsidR="00BB5C53" w:rsidRPr="00DB295F" w:rsidRDefault="00BB5C53" w:rsidP="00F13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BB5C53" w:rsidRPr="00DB295F" w:rsidRDefault="00BB5C53" w:rsidP="00F139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5C53" w:rsidRPr="00862329" w:rsidRDefault="00BB5C53" w:rsidP="00BB5C53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BB5C53" w:rsidRPr="00862329" w:rsidRDefault="00BB5C53" w:rsidP="00BB5C53">
      <w:pPr>
        <w:pStyle w:val="a6"/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РАБОЧЕЙ ПРОГРАММЫ ПРОИЗВОДСТВЕННОЙ практики (по профилю специальности)</w:t>
      </w:r>
    </w:p>
    <w:p w:rsidR="00BB5C53" w:rsidRPr="00862329" w:rsidRDefault="00BB5C53" w:rsidP="00BB5C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95F" w:rsidRPr="00DB295F" w:rsidRDefault="00BB5C53" w:rsidP="00DB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>Рабочая программа производственной практики (по профилю специальности)</w:t>
      </w:r>
      <w:r w:rsidR="00DB29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2329">
        <w:rPr>
          <w:rFonts w:ascii="Times New Roman" w:hAnsi="Times New Roman" w:cs="Times New Roman"/>
          <w:bCs/>
          <w:sz w:val="28"/>
          <w:szCs w:val="28"/>
        </w:rPr>
        <w:t xml:space="preserve">(далее рабочая программа) – является частью программы подготовки специалистов среднего звена в соответствии с ФГОС по специальности </w:t>
      </w:r>
      <w:r w:rsidR="00DB295F" w:rsidRPr="00DB295F">
        <w:rPr>
          <w:rFonts w:ascii="Times New Roman" w:eastAsia="Calibri" w:hAnsi="Times New Roman" w:cs="Times New Roman"/>
          <w:bCs/>
          <w:sz w:val="28"/>
          <w:szCs w:val="28"/>
        </w:rPr>
        <w:t>_____________ __________________________________</w:t>
      </w:r>
      <w:r w:rsidR="00DB29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                        код название</w:t>
      </w:r>
    </w:p>
    <w:p w:rsidR="00DB295F" w:rsidRPr="00DB295F" w:rsidRDefault="00BB5C53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 xml:space="preserve">в части освоения основного вида профессиональной деятельности (ВПД): </w:t>
      </w:r>
      <w:r w:rsidR="00DB295F" w:rsidRPr="00DB295F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указывается вид профессиональной деятельности в соответствии с ФГОС по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специальностям</w:t>
      </w: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.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и соответствующих профессиональных компетенций (ПК):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2. ________________________________________________________________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3. ________________________________________________________________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указываются профессиональные компетенции в соответствии с ФГОС по специальностям.</w:t>
      </w:r>
    </w:p>
    <w:p w:rsidR="00BB5C53" w:rsidRPr="00862329" w:rsidRDefault="00BB5C53" w:rsidP="00DB29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295F" w:rsidRPr="00DB295F" w:rsidRDefault="00BB5C53" w:rsidP="00DB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производственной практики может быть использована в </w:t>
      </w:r>
      <w:r w:rsidR="00DB295F"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переподготовки), профессиональной подготовке (указать направленность программы профессиональной подготовки, при освоении профессии рабочего в рамках специальности СПО (указать код и наименование специальности СПО)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__________________________________________________________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указать уровень образования: основное общее, среднее общее, профессиональное образование и др.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указать опыт работы: тип предприятия, должность, стаж и др.</w:t>
      </w:r>
    </w:p>
    <w:p w:rsidR="00DB295F" w:rsidRDefault="00DB295F" w:rsidP="00DB2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C53" w:rsidRPr="00862329" w:rsidRDefault="00BB5C53" w:rsidP="00DB2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29">
        <w:rPr>
          <w:rFonts w:ascii="Times New Roman" w:hAnsi="Times New Roman" w:cs="Times New Roman"/>
          <w:b/>
          <w:sz w:val="28"/>
          <w:szCs w:val="28"/>
        </w:rPr>
        <w:t>1.2. Цели и задачи производственной практики – требования к результатам освоения производственной практики:</w:t>
      </w:r>
    </w:p>
    <w:p w:rsidR="00BB5C53" w:rsidRPr="00862329" w:rsidRDefault="00BB5C53" w:rsidP="00DB29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должен:</w:t>
      </w:r>
    </w:p>
    <w:p w:rsidR="00BB5C53" w:rsidRPr="00862329" w:rsidRDefault="00BB5C53" w:rsidP="00BB5C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DB295F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   </w:t>
      </w:r>
    </w:p>
    <w:p w:rsidR="00BB5C53" w:rsidRPr="00862329" w:rsidRDefault="00BB5C53" w:rsidP="00BB5C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DB295F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   </w:t>
      </w:r>
    </w:p>
    <w:p w:rsidR="00BB5C53" w:rsidRPr="00862329" w:rsidRDefault="00BB5C53" w:rsidP="00BB5C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DB295F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   </w:t>
      </w:r>
    </w:p>
    <w:p w:rsidR="00DB295F" w:rsidRPr="00DB295F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C53" w:rsidRPr="00862329" w:rsidRDefault="00BB5C53" w:rsidP="00DB29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рабочей программы производственной практики: </w:t>
      </w: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hAnsi="Times New Roman" w:cs="Times New Roman"/>
          <w:sz w:val="28"/>
          <w:szCs w:val="28"/>
        </w:rPr>
        <w:t>на</w:t>
      </w:r>
      <w:r w:rsidRPr="00862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329">
        <w:rPr>
          <w:rFonts w:ascii="Times New Roman" w:hAnsi="Times New Roman" w:cs="Times New Roman"/>
          <w:sz w:val="28"/>
          <w:szCs w:val="28"/>
        </w:rPr>
        <w:t xml:space="preserve">производственную практику отводится </w:t>
      </w:r>
      <w:r w:rsidR="000C1AC5">
        <w:rPr>
          <w:rFonts w:ascii="Times New Roman" w:hAnsi="Times New Roman" w:cs="Times New Roman"/>
          <w:sz w:val="28"/>
          <w:szCs w:val="28"/>
        </w:rPr>
        <w:t>______</w:t>
      </w:r>
      <w:r w:rsidR="00221703">
        <w:rPr>
          <w:rFonts w:ascii="Times New Roman" w:hAnsi="Times New Roman" w:cs="Times New Roman"/>
          <w:sz w:val="28"/>
          <w:szCs w:val="28"/>
        </w:rPr>
        <w:t>часов</w:t>
      </w:r>
      <w:r w:rsidRPr="00862329">
        <w:rPr>
          <w:rFonts w:ascii="Times New Roman" w:hAnsi="Times New Roman" w:cs="Times New Roman"/>
          <w:sz w:val="28"/>
          <w:szCs w:val="28"/>
        </w:rPr>
        <w:t xml:space="preserve"> (</w:t>
      </w:r>
      <w:r w:rsidR="00DB295F">
        <w:rPr>
          <w:rFonts w:ascii="Times New Roman" w:hAnsi="Times New Roman" w:cs="Times New Roman"/>
          <w:sz w:val="28"/>
          <w:szCs w:val="28"/>
        </w:rPr>
        <w:t>___</w:t>
      </w:r>
      <w:r w:rsidRPr="00862329">
        <w:rPr>
          <w:rFonts w:ascii="Times New Roman" w:hAnsi="Times New Roman" w:cs="Times New Roman"/>
          <w:sz w:val="28"/>
          <w:szCs w:val="28"/>
        </w:rPr>
        <w:t xml:space="preserve"> недели).</w:t>
      </w: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РЕЗУЛЬТАТЫ ОСВОЕНИЯ ПРОИЗВОДСТВЕННОЙ ПРАКТИКИ (ПО ПРОФИЛЮ СПЕЦИАЛЬНОСТИ)</w:t>
      </w:r>
    </w:p>
    <w:p w:rsidR="00221703" w:rsidRDefault="00BB5C53" w:rsidP="00BB5C53">
      <w:pPr>
        <w:pStyle w:val="21"/>
        <w:widowControl w:val="0"/>
        <w:ind w:left="0" w:firstLine="709"/>
        <w:jc w:val="both"/>
        <w:rPr>
          <w:sz w:val="28"/>
          <w:szCs w:val="28"/>
        </w:rPr>
      </w:pPr>
      <w:r w:rsidRPr="00862329">
        <w:rPr>
          <w:sz w:val="28"/>
          <w:szCs w:val="28"/>
        </w:rPr>
        <w:t xml:space="preserve">Результатом освоения производственной практики является овладение обучающимися видом профессиональной деятельности (ВПД) </w:t>
      </w:r>
      <w:r w:rsidR="00221703" w:rsidRPr="00221703">
        <w:rPr>
          <w:rFonts w:ascii="Times New Roman,Bold" w:eastAsia="Calibri" w:hAnsi="Times New Roman,Bold" w:cs="Times New Roman,Bold"/>
          <w:bCs/>
          <w:sz w:val="28"/>
          <w:szCs w:val="28"/>
          <w:lang w:eastAsia="en-US"/>
        </w:rPr>
        <w:t>____________________________________________________</w:t>
      </w:r>
      <w:r w:rsidR="00221703" w:rsidRPr="00221703">
        <w:rPr>
          <w:sz w:val="28"/>
          <w:szCs w:val="28"/>
        </w:rPr>
        <w:t>, в том числе профессиональными (ПК) и общими (ОК) компетенциями:</w:t>
      </w:r>
      <w:r w:rsidR="00221703">
        <w:rPr>
          <w:sz w:val="28"/>
          <w:szCs w:val="28"/>
        </w:rPr>
        <w:t xml:space="preserve"> </w:t>
      </w:r>
    </w:p>
    <w:p w:rsidR="00BB5C53" w:rsidRPr="00862329" w:rsidRDefault="00BB5C53" w:rsidP="00BB5C53">
      <w:pPr>
        <w:pStyle w:val="21"/>
        <w:widowControl w:val="0"/>
        <w:ind w:left="0"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8543"/>
      </w:tblGrid>
      <w:tr w:rsidR="00BB5C53" w:rsidRPr="00862329" w:rsidTr="00F139D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BB5C53" w:rsidRPr="00862329" w:rsidTr="00F139D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53" w:rsidRPr="00862329" w:rsidRDefault="00BB5C53" w:rsidP="00F139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3" w:rsidRPr="00862329" w:rsidRDefault="00BB5C53" w:rsidP="00F1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53" w:rsidRPr="00862329" w:rsidTr="00F139D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53" w:rsidRPr="00862329" w:rsidRDefault="00BB5C53" w:rsidP="002217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3" w:rsidRPr="00862329" w:rsidRDefault="00BB5C53" w:rsidP="00F1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53" w:rsidRPr="00862329" w:rsidTr="00F139D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53" w:rsidRPr="00862329" w:rsidRDefault="00BB5C53" w:rsidP="00F139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3" w:rsidRPr="00862329" w:rsidRDefault="00BB5C53" w:rsidP="00F139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53" w:rsidRPr="00862329" w:rsidTr="00F139D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53" w:rsidRPr="00862329" w:rsidRDefault="00221703" w:rsidP="00F1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3" w:rsidRPr="00862329" w:rsidRDefault="00BB5C53" w:rsidP="00F139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1703" w:rsidRPr="00221703" w:rsidRDefault="00221703" w:rsidP="002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1703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Наименование результатов обучения приводится в соответствии с текстом вышеназванных ФГОС СПО</w:t>
      </w:r>
      <w:r w:rsidRPr="0022170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.</w:t>
      </w:r>
    </w:p>
    <w:p w:rsidR="00BB5C53" w:rsidRDefault="00BB5C53" w:rsidP="00BB5C53">
      <w:pPr>
        <w:widowControl w:val="0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703" w:rsidRPr="00862329" w:rsidRDefault="00221703" w:rsidP="00BB5C53">
      <w:pPr>
        <w:widowControl w:val="0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5C53" w:rsidRPr="00862329" w:rsidRDefault="00BB5C53" w:rsidP="00BB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BB5C53" w:rsidRPr="00862329" w:rsidSect="00D512A1">
          <w:footerReference w:type="default" r:id="rId7"/>
          <w:pgSz w:w="11907" w:h="16840"/>
          <w:pgMar w:top="1134" w:right="851" w:bottom="993" w:left="1418" w:header="709" w:footer="709" w:gutter="0"/>
          <w:cols w:space="720"/>
        </w:sectPr>
      </w:pP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СТРУКТУРА И СОДЕРЖАНИЕ ПРОИЗВОДСТВЕННОЙ ПРАКТИКИ (ПО ПРОФИЛЮ СПЕЦИАЛЬНОСТИ)</w:t>
      </w: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Тема</w:t>
      </w:r>
      <w:r w:rsidR="0022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тический план производственной </w:t>
      </w: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 (по профилю специальности))</w:t>
      </w: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5938"/>
        <w:gridCol w:w="4994"/>
      </w:tblGrid>
      <w:tr w:rsidR="00BB5C53" w:rsidRPr="00862329" w:rsidTr="000C1AC5">
        <w:trPr>
          <w:trHeight w:val="1264"/>
        </w:trPr>
        <w:tc>
          <w:tcPr>
            <w:tcW w:w="1246" w:type="pct"/>
          </w:tcPr>
          <w:p w:rsidR="00BB5C53" w:rsidRPr="00862329" w:rsidRDefault="00BB5C53" w:rsidP="00F13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2039" w:type="pct"/>
            <w:shd w:val="clear" w:color="auto" w:fill="auto"/>
          </w:tcPr>
          <w:p w:rsidR="00BB5C53" w:rsidRPr="00862329" w:rsidRDefault="00BB5C53" w:rsidP="00F13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профессионального модуля</w:t>
            </w:r>
          </w:p>
        </w:tc>
        <w:tc>
          <w:tcPr>
            <w:tcW w:w="1715" w:type="pct"/>
            <w:shd w:val="clear" w:color="auto" w:fill="auto"/>
          </w:tcPr>
          <w:p w:rsidR="00BB5C53" w:rsidRPr="00862329" w:rsidRDefault="00BB5C53" w:rsidP="00F13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>Объём времени, отведённый на производственную  практику (в часах, неделях)</w:t>
            </w:r>
          </w:p>
        </w:tc>
      </w:tr>
      <w:tr w:rsidR="00BB5C53" w:rsidRPr="00862329" w:rsidTr="000C1AC5">
        <w:trPr>
          <w:trHeight w:val="2919"/>
        </w:trPr>
        <w:tc>
          <w:tcPr>
            <w:tcW w:w="1246" w:type="pct"/>
          </w:tcPr>
          <w:p w:rsidR="00BB5C53" w:rsidRPr="00862329" w:rsidRDefault="00BB5C53" w:rsidP="00F139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ПК 1.1, </w:t>
            </w:r>
            <w:proofErr w:type="gramStart"/>
            <w:r w:rsidR="002217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…….</w:t>
            </w:r>
            <w:proofErr w:type="gramEnd"/>
            <w:r w:rsidR="002217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B5C53" w:rsidRPr="00862329" w:rsidRDefault="00BB5C53" w:rsidP="00F139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53" w:rsidRPr="00862329" w:rsidRDefault="00BB5C53" w:rsidP="002217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1, </w:t>
            </w:r>
            <w:r w:rsidR="00221703">
              <w:rPr>
                <w:rFonts w:ascii="Times New Roman" w:hAnsi="Times New Roman" w:cs="Times New Roman"/>
                <w:b/>
                <w:sz w:val="28"/>
                <w:szCs w:val="28"/>
              </w:rPr>
              <w:t>…….</w:t>
            </w:r>
          </w:p>
        </w:tc>
        <w:tc>
          <w:tcPr>
            <w:tcW w:w="2039" w:type="pct"/>
            <w:shd w:val="clear" w:color="auto" w:fill="auto"/>
          </w:tcPr>
          <w:p w:rsidR="00BB5C53" w:rsidRPr="00862329" w:rsidRDefault="00BB5C53" w:rsidP="00221703">
            <w:pPr>
              <w:pStyle w:val="21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</w:tcPr>
          <w:p w:rsidR="00BB5C53" w:rsidRPr="00862329" w:rsidRDefault="00221703" w:rsidP="0022170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BB5C53" w:rsidRPr="00862329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___</w:t>
            </w:r>
            <w:r w:rsidR="00BB5C53" w:rsidRPr="00862329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</w:tr>
    </w:tbl>
    <w:p w:rsidR="00BB5C53" w:rsidRPr="00862329" w:rsidRDefault="00BB5C53" w:rsidP="00BB5C53">
      <w:pPr>
        <w:jc w:val="both"/>
        <w:rPr>
          <w:rFonts w:ascii="Times New Roman" w:eastAsia="Times New Roman" w:hAnsi="Times New Roman" w:cs="Times New Roman"/>
          <w:i/>
        </w:rPr>
      </w:pP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C53" w:rsidRPr="00862329" w:rsidRDefault="00BB5C53" w:rsidP="00BB5C5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3.2. </w:t>
      </w:r>
      <w:proofErr w:type="gramStart"/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  производственной</w:t>
      </w:r>
      <w:proofErr w:type="gramEnd"/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 (по профилю специальности)</w:t>
      </w:r>
    </w:p>
    <w:p w:rsidR="00BB5C53" w:rsidRPr="00862329" w:rsidRDefault="00BB5C53" w:rsidP="00BB5C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5953"/>
        <w:gridCol w:w="1134"/>
        <w:gridCol w:w="1495"/>
      </w:tblGrid>
      <w:tr w:rsidR="00BB5C53" w:rsidRPr="00862329" w:rsidTr="00531C2B">
        <w:tc>
          <w:tcPr>
            <w:tcW w:w="6204" w:type="dxa"/>
            <w:vAlign w:val="center"/>
          </w:tcPr>
          <w:p w:rsidR="00BB5C53" w:rsidRPr="00862329" w:rsidRDefault="00BB5C53" w:rsidP="00F1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тем производственной практики</w:t>
            </w:r>
          </w:p>
        </w:tc>
        <w:tc>
          <w:tcPr>
            <w:tcW w:w="5953" w:type="dxa"/>
            <w:vAlign w:val="center"/>
          </w:tcPr>
          <w:p w:rsidR="00BB5C53" w:rsidRPr="00862329" w:rsidRDefault="00BB5C53" w:rsidP="00F1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производственной практики</w:t>
            </w:r>
          </w:p>
        </w:tc>
        <w:tc>
          <w:tcPr>
            <w:tcW w:w="1134" w:type="dxa"/>
            <w:vAlign w:val="center"/>
          </w:tcPr>
          <w:p w:rsidR="00BB5C53" w:rsidRPr="00862329" w:rsidRDefault="00BB5C5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 </w:t>
            </w: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1495" w:type="dxa"/>
            <w:vAlign w:val="center"/>
          </w:tcPr>
          <w:p w:rsidR="00BB5C53" w:rsidRPr="00862329" w:rsidRDefault="00BB5C5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 </w:t>
            </w: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освоения</w:t>
            </w:r>
          </w:p>
        </w:tc>
      </w:tr>
      <w:tr w:rsidR="00BB5C53" w:rsidRPr="00862329" w:rsidTr="00531C2B">
        <w:tc>
          <w:tcPr>
            <w:tcW w:w="6204" w:type="dxa"/>
          </w:tcPr>
          <w:p w:rsidR="00BB5C53" w:rsidRPr="00862329" w:rsidRDefault="00BB5C53" w:rsidP="00F139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221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…….</w:t>
            </w: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5C53" w:rsidRPr="00862329" w:rsidRDefault="00BB5C53" w:rsidP="00F1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B5C53" w:rsidRPr="00862329" w:rsidRDefault="00BB5C53" w:rsidP="00F1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B5C53" w:rsidRPr="00862329" w:rsidRDefault="0022170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95" w:type="dxa"/>
            <w:vAlign w:val="center"/>
          </w:tcPr>
          <w:p w:rsidR="00BB5C53" w:rsidRPr="00862329" w:rsidRDefault="00BB5C5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C53" w:rsidRPr="00862329" w:rsidTr="00531C2B">
        <w:trPr>
          <w:trHeight w:val="552"/>
        </w:trPr>
        <w:tc>
          <w:tcPr>
            <w:tcW w:w="6204" w:type="dxa"/>
          </w:tcPr>
          <w:p w:rsidR="00BB5C53" w:rsidRPr="00862329" w:rsidRDefault="00BB5C53" w:rsidP="002217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 </w:t>
            </w:r>
            <w:r w:rsidR="00221703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</w:p>
        </w:tc>
        <w:tc>
          <w:tcPr>
            <w:tcW w:w="5953" w:type="dxa"/>
          </w:tcPr>
          <w:p w:rsidR="00BB5C53" w:rsidRPr="00862329" w:rsidRDefault="00BB5C53" w:rsidP="00F13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B5C53" w:rsidRPr="00862329" w:rsidRDefault="0022170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BB5C53" w:rsidRPr="00862329" w:rsidRDefault="00BB5C5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BB5C53" w:rsidRPr="00862329" w:rsidRDefault="0022170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BB5C53" w:rsidRPr="00862329" w:rsidRDefault="00BB5C5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C53" w:rsidRPr="00862329" w:rsidTr="00531C2B">
        <w:tc>
          <w:tcPr>
            <w:tcW w:w="6204" w:type="dxa"/>
          </w:tcPr>
          <w:p w:rsidR="00BB5C53" w:rsidRPr="00221703" w:rsidRDefault="00221703" w:rsidP="00221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953" w:type="dxa"/>
          </w:tcPr>
          <w:p w:rsidR="00BB5C53" w:rsidRPr="00862329" w:rsidRDefault="00BB5C53" w:rsidP="00F139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5C53" w:rsidRPr="00862329" w:rsidRDefault="0022170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95" w:type="dxa"/>
            <w:vAlign w:val="center"/>
          </w:tcPr>
          <w:p w:rsidR="00BB5C53" w:rsidRPr="00862329" w:rsidRDefault="00BB5C5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C53" w:rsidRPr="00862329" w:rsidRDefault="00BB5C53" w:rsidP="00BB5C53">
      <w:pPr>
        <w:rPr>
          <w:rFonts w:ascii="Times New Roman" w:hAnsi="Times New Roman" w:cs="Times New Roman"/>
        </w:rPr>
      </w:pPr>
    </w:p>
    <w:p w:rsidR="00BB5C53" w:rsidRPr="00862329" w:rsidRDefault="00BB5C53" w:rsidP="00BB5C53">
      <w:pPr>
        <w:rPr>
          <w:rFonts w:ascii="Times New Roman" w:hAnsi="Times New Roman" w:cs="Times New Roman"/>
        </w:rPr>
        <w:sectPr w:rsidR="00BB5C53" w:rsidRPr="00862329" w:rsidSect="00D512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5C53" w:rsidRPr="00221703" w:rsidRDefault="00BB5C53" w:rsidP="00BB5C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221703">
        <w:rPr>
          <w:b/>
          <w:caps/>
          <w:sz w:val="28"/>
          <w:szCs w:val="28"/>
        </w:rPr>
        <w:lastRenderedPageBreak/>
        <w:t>4. условия реализации рабочей программы ПРОИЗВОДСТВЕННОЙ ПРАКТИКИ (по профилю специальности)</w:t>
      </w:r>
    </w:p>
    <w:p w:rsidR="00BB5C53" w:rsidRPr="00221703" w:rsidRDefault="00BB5C53" w:rsidP="00221703">
      <w:pPr>
        <w:pStyle w:val="1"/>
        <w:ind w:firstLine="0"/>
        <w:jc w:val="both"/>
        <w:rPr>
          <w:b/>
          <w:sz w:val="28"/>
          <w:szCs w:val="28"/>
        </w:rPr>
      </w:pPr>
      <w:r w:rsidRPr="00221703">
        <w:rPr>
          <w:b/>
          <w:sz w:val="28"/>
          <w:szCs w:val="28"/>
        </w:rPr>
        <w:t>4.1. Требования к минимальному материально-техническому обеспечению</w:t>
      </w:r>
    </w:p>
    <w:p w:rsidR="00BB5C53" w:rsidRPr="00862329" w:rsidRDefault="00BB5C53" w:rsidP="00BB5C53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232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рабочей программы </w:t>
      </w:r>
      <w:r w:rsidRPr="00862329">
        <w:rPr>
          <w:rFonts w:ascii="Times New Roman" w:eastAsia="Times New Roman" w:hAnsi="Times New Roman" w:cs="Times New Roman"/>
          <w:sz w:val="28"/>
          <w:szCs w:val="28"/>
        </w:rPr>
        <w:t>производственной</w:t>
      </w:r>
      <w:r w:rsidRPr="008623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практики предполагает проведение </w:t>
      </w:r>
      <w:r w:rsidRPr="00862329">
        <w:rPr>
          <w:rFonts w:ascii="Times New Roman" w:eastAsia="Times New Roman" w:hAnsi="Times New Roman" w:cs="Times New Roman"/>
          <w:sz w:val="28"/>
          <w:szCs w:val="28"/>
        </w:rPr>
        <w:t>производственной</w:t>
      </w:r>
      <w:r w:rsidRPr="008623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практики </w:t>
      </w:r>
      <w:r w:rsidR="00221703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:rsidR="00BB5C53" w:rsidRPr="00862329" w:rsidRDefault="00BB5C53" w:rsidP="00BB5C53">
      <w:pPr>
        <w:pStyle w:val="ac"/>
        <w:ind w:firstLine="709"/>
        <w:jc w:val="left"/>
        <w:rPr>
          <w:b w:val="0"/>
          <w:caps w:val="0"/>
        </w:rPr>
      </w:pPr>
      <w:r w:rsidRPr="00862329">
        <w:rPr>
          <w:b w:val="0"/>
          <w:caps w:val="0"/>
        </w:rPr>
        <w:t>Оборудование и технические средства на рабочем месте:</w:t>
      </w:r>
    </w:p>
    <w:p w:rsidR="00BB5C53" w:rsidRPr="00862329" w:rsidRDefault="00221703" w:rsidP="00221703">
      <w:pPr>
        <w:pStyle w:val="ac"/>
        <w:jc w:val="left"/>
        <w:rPr>
          <w:b w:val="0"/>
          <w:caps w:val="0"/>
        </w:rPr>
      </w:pPr>
      <w:r>
        <w:rPr>
          <w:b w:val="0"/>
          <w:caps w:val="0"/>
        </w:rPr>
        <w:t>_____________________________________________________</w:t>
      </w:r>
    </w:p>
    <w:p w:rsidR="00BB5C53" w:rsidRPr="00862329" w:rsidRDefault="00BB5C53" w:rsidP="00BB5C53">
      <w:pPr>
        <w:pStyle w:val="ac"/>
        <w:jc w:val="both"/>
        <w:rPr>
          <w:caps w:val="0"/>
        </w:rPr>
      </w:pPr>
      <w:r w:rsidRPr="00862329">
        <w:rPr>
          <w:caps w:val="0"/>
        </w:rPr>
        <w:t>4.2. Требования к документации, необходимой для проведения практики</w:t>
      </w:r>
    </w:p>
    <w:p w:rsidR="00221703" w:rsidRDefault="00221703" w:rsidP="00BB5C53">
      <w:pPr>
        <w:pStyle w:val="ac"/>
        <w:jc w:val="both"/>
        <w:rPr>
          <w:b w:val="0"/>
          <w:caps w:val="0"/>
        </w:rPr>
      </w:pPr>
      <w:r>
        <w:rPr>
          <w:b w:val="0"/>
          <w:caps w:val="0"/>
        </w:rPr>
        <w:t>_____________________________________________________</w:t>
      </w:r>
    </w:p>
    <w:p w:rsidR="00221703" w:rsidRDefault="00221703" w:rsidP="00BB5C53">
      <w:pPr>
        <w:pStyle w:val="ac"/>
        <w:jc w:val="both"/>
        <w:rPr>
          <w:caps w:val="0"/>
        </w:rPr>
      </w:pPr>
    </w:p>
    <w:p w:rsidR="00BB5C53" w:rsidRPr="00862329" w:rsidRDefault="00BB5C53" w:rsidP="00BB5C53">
      <w:pPr>
        <w:pStyle w:val="ac"/>
        <w:jc w:val="both"/>
        <w:rPr>
          <w:caps w:val="0"/>
        </w:rPr>
      </w:pPr>
      <w:r w:rsidRPr="00862329">
        <w:rPr>
          <w:caps w:val="0"/>
        </w:rPr>
        <w:t>4.3. Информационное обеспечение обучения</w:t>
      </w:r>
    </w:p>
    <w:p w:rsidR="00BB5C53" w:rsidRPr="00862329" w:rsidRDefault="00BB5C53" w:rsidP="000C1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B5C53" w:rsidRDefault="00BB5C53" w:rsidP="00221703">
      <w:pPr>
        <w:pStyle w:val="ac"/>
        <w:ind w:firstLine="709"/>
        <w:jc w:val="left"/>
        <w:rPr>
          <w:caps w:val="0"/>
        </w:rPr>
      </w:pPr>
      <w:r w:rsidRPr="00221703">
        <w:rPr>
          <w:caps w:val="0"/>
        </w:rPr>
        <w:t>Основные источники</w:t>
      </w:r>
      <w:r w:rsidR="00221703">
        <w:rPr>
          <w:caps w:val="0"/>
        </w:rPr>
        <w:t>:</w:t>
      </w:r>
    </w:p>
    <w:p w:rsidR="00221703" w:rsidRPr="00221703" w:rsidRDefault="00221703" w:rsidP="0022170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221703" w:rsidRPr="00221703" w:rsidRDefault="00221703" w:rsidP="0022170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221703" w:rsidRPr="00F074D5" w:rsidRDefault="00221703" w:rsidP="0022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074D5">
        <w:rPr>
          <w:rFonts w:ascii="Times New Roman" w:hAnsi="Times New Roman"/>
          <w:b/>
          <w:bCs/>
          <w:color w:val="FF0000"/>
          <w:sz w:val="28"/>
          <w:szCs w:val="28"/>
        </w:rPr>
        <w:t>В Основных источниках хотя бы один источник должен быть не старше 5 лет!</w:t>
      </w:r>
    </w:p>
    <w:p w:rsidR="00221703" w:rsidRPr="00221703" w:rsidRDefault="00221703" w:rsidP="0022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221703" w:rsidRPr="00221703" w:rsidRDefault="00221703" w:rsidP="0022170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221703" w:rsidRPr="00221703" w:rsidRDefault="00221703" w:rsidP="0022170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221703" w:rsidRPr="00221703" w:rsidRDefault="00221703" w:rsidP="0022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703" w:rsidRPr="00221703" w:rsidRDefault="00221703" w:rsidP="002217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221703" w:rsidRPr="00221703" w:rsidRDefault="00221703" w:rsidP="0022170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221703" w:rsidRPr="00221703" w:rsidRDefault="00221703" w:rsidP="0022170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221703" w:rsidRPr="00F074D5" w:rsidRDefault="00221703" w:rsidP="002217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После каждого наименования печатного издания обязательно указываются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издательство и год издания (в соответствии с ГОСТом). При составлении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учитывается наличие результатов экспертизы учебных изданий 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соответствии с порядком, установленным Минобрнауки России</w:t>
      </w:r>
      <w:r w:rsidRPr="00F074D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.</w:t>
      </w:r>
    </w:p>
    <w:p w:rsidR="00221703" w:rsidRPr="00221703" w:rsidRDefault="00221703" w:rsidP="00221703">
      <w:pPr>
        <w:pStyle w:val="ac"/>
        <w:ind w:firstLine="709"/>
        <w:jc w:val="left"/>
        <w:rPr>
          <w:b w:val="0"/>
          <w:caps w:val="0"/>
          <w:sz w:val="24"/>
          <w:szCs w:val="24"/>
        </w:rPr>
      </w:pPr>
    </w:p>
    <w:p w:rsidR="00BB5C53" w:rsidRPr="00221703" w:rsidRDefault="00BB5C53" w:rsidP="002217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221703">
        <w:rPr>
          <w:b/>
          <w:sz w:val="28"/>
          <w:szCs w:val="28"/>
        </w:rPr>
        <w:t>4.4. Кадровое обеспечение образовательного процесса</w:t>
      </w:r>
    </w:p>
    <w:p w:rsidR="00187612" w:rsidRPr="00187612" w:rsidRDefault="00187612" w:rsidP="0018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18761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187612" w:rsidRPr="00187612" w:rsidRDefault="00187612" w:rsidP="00187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8761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Инженерно-педагогический состав: _______________________________.</w:t>
      </w:r>
    </w:p>
    <w:p w:rsidR="00BB5C53" w:rsidRPr="00862329" w:rsidRDefault="00BB5C53" w:rsidP="00BB5C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29">
        <w:rPr>
          <w:rFonts w:ascii="Times New Roman" w:hAnsi="Times New Roman" w:cs="Times New Roman"/>
          <w:b/>
          <w:sz w:val="28"/>
          <w:szCs w:val="28"/>
        </w:rPr>
        <w:t>4.5.</w:t>
      </w:r>
      <w:r w:rsidR="002217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2329">
        <w:rPr>
          <w:rFonts w:ascii="Times New Roman" w:hAnsi="Times New Roman" w:cs="Times New Roman"/>
          <w:b/>
          <w:sz w:val="28"/>
          <w:szCs w:val="28"/>
        </w:rPr>
        <w:t>Требования к руководителям практики</w:t>
      </w:r>
    </w:p>
    <w:p w:rsidR="00BB5C53" w:rsidRPr="00187612" w:rsidRDefault="00187612" w:rsidP="00187612">
      <w:pPr>
        <w:spacing w:after="0" w:line="240" w:lineRule="auto"/>
        <w:jc w:val="both"/>
        <w:rPr>
          <w:rFonts w:ascii="Times New Roman" w:eastAsia="TimesNewRomanPS-ItalicMT" w:hAnsi="Times New Roman" w:cs="Times New Roman"/>
          <w:bCs/>
          <w:iCs/>
          <w:sz w:val="28"/>
          <w:szCs w:val="28"/>
        </w:rPr>
      </w:pPr>
      <w:r w:rsidRPr="00187612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____________________________________________________</w:t>
      </w:r>
      <w:r w:rsidR="00BB5C53" w:rsidRPr="00187612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br w:type="page"/>
      </w:r>
    </w:p>
    <w:p w:rsidR="00BB5C53" w:rsidRPr="00862329" w:rsidRDefault="00BB5C53" w:rsidP="00BB5C53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567"/>
        <w:rPr>
          <w:rStyle w:val="FontStyle35"/>
          <w:sz w:val="28"/>
          <w:szCs w:val="28"/>
        </w:rPr>
        <w:sectPr w:rsidR="00BB5C53" w:rsidRPr="00862329">
          <w:pgSz w:w="11906" w:h="16838"/>
          <w:pgMar w:top="1134" w:right="850" w:bottom="1134" w:left="1701" w:header="708" w:footer="708" w:gutter="0"/>
          <w:cols w:space="720"/>
        </w:sectPr>
      </w:pPr>
    </w:p>
    <w:p w:rsidR="00BB5C53" w:rsidRPr="00187612" w:rsidRDefault="00BB5C53" w:rsidP="00187612">
      <w:pPr>
        <w:pStyle w:val="a6"/>
        <w:widowControl w:val="0"/>
        <w:numPr>
          <w:ilvl w:val="0"/>
          <w:numId w:val="22"/>
        </w:numPr>
        <w:tabs>
          <w:tab w:val="left" w:pos="9781"/>
        </w:tabs>
        <w:overflowPunct w:val="0"/>
        <w:autoSpaceDE w:val="0"/>
        <w:autoSpaceDN w:val="0"/>
        <w:adjustRightInd w:val="0"/>
        <w:spacing w:after="0" w:line="222" w:lineRule="auto"/>
        <w:ind w:left="0"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6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 И ОЦЕНКА РЕЗУЛЬТАТОВ ОСВОЕНИЯ ПРОИЗВОДСТВЕННОЙ ПРАКТИКИ (ПО ПРОФИЛЮ СПЕЦИАЛЬНОСТИ)</w:t>
      </w:r>
    </w:p>
    <w:p w:rsidR="00BB5C53" w:rsidRPr="00862329" w:rsidRDefault="00BB5C53" w:rsidP="00BB5C53">
      <w:pPr>
        <w:pStyle w:val="a6"/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0" w:line="222" w:lineRule="auto"/>
        <w:ind w:right="5"/>
        <w:rPr>
          <w:rFonts w:ascii="Times New Roman" w:hAnsi="Times New Roman" w:cs="Times New Roman"/>
          <w:b/>
          <w:bCs/>
          <w:sz w:val="28"/>
          <w:szCs w:val="28"/>
        </w:rPr>
      </w:pPr>
    </w:p>
    <w:p w:rsidR="00BB5C53" w:rsidRPr="008A11C3" w:rsidRDefault="00BB5C53" w:rsidP="008A11C3">
      <w:pPr>
        <w:pStyle w:val="ac"/>
        <w:ind w:firstLine="709"/>
        <w:jc w:val="both"/>
        <w:rPr>
          <w:rStyle w:val="FontStyle35"/>
          <w:b w:val="0"/>
          <w:caps w:val="0"/>
          <w:sz w:val="28"/>
          <w:szCs w:val="28"/>
        </w:rPr>
      </w:pPr>
      <w:r w:rsidRPr="008A11C3">
        <w:rPr>
          <w:rStyle w:val="FontStyle35"/>
          <w:b w:val="0"/>
          <w:caps w:val="0"/>
          <w:sz w:val="28"/>
          <w:szCs w:val="28"/>
        </w:rPr>
        <w:t>Формой отчетности об</w:t>
      </w:r>
      <w:r w:rsidR="00187612" w:rsidRPr="008A11C3">
        <w:rPr>
          <w:rStyle w:val="FontStyle35"/>
          <w:b w:val="0"/>
          <w:caps w:val="0"/>
          <w:sz w:val="28"/>
          <w:szCs w:val="28"/>
        </w:rPr>
        <w:t xml:space="preserve">учающегося по производственной </w:t>
      </w:r>
      <w:r w:rsidRPr="008A11C3">
        <w:rPr>
          <w:rStyle w:val="FontStyle35"/>
          <w:b w:val="0"/>
          <w:caps w:val="0"/>
          <w:sz w:val="28"/>
          <w:szCs w:val="28"/>
        </w:rPr>
        <w:t xml:space="preserve">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рабочей программы; заполненный дневник и производственная характеристика. </w:t>
      </w:r>
      <w:r w:rsidRPr="008A11C3">
        <w:rPr>
          <w:b w:val="0"/>
          <w:caps w:val="0"/>
        </w:rPr>
        <w:t>По итогам работы в период практики студенту выдается характеристика, которая утверждается руководителем предприятия и скрепляется печатью предприятия.</w:t>
      </w:r>
      <w:r w:rsidRPr="008A11C3">
        <w:rPr>
          <w:rStyle w:val="FontStyle35"/>
          <w:b w:val="0"/>
          <w:caps w:val="0"/>
          <w:sz w:val="28"/>
          <w:szCs w:val="28"/>
        </w:rPr>
        <w:t xml:space="preserve"> Обучающийся после прохождения практики защищает отчет по практике.</w:t>
      </w:r>
      <w:r w:rsidRPr="008A11C3">
        <w:t xml:space="preserve"> </w:t>
      </w:r>
      <w:r w:rsidRPr="008A11C3">
        <w:rPr>
          <w:b w:val="0"/>
          <w:caps w:val="0"/>
        </w:rPr>
        <w:t>Защита отчетов организуется в колледже. Студент докладывает результаты выполнения индивидуального задания, отвечает на вопросы руководителя практики от колледжа.</w:t>
      </w:r>
      <w:r w:rsidRPr="008A11C3">
        <w:rPr>
          <w:rStyle w:val="FontStyle35"/>
          <w:b w:val="0"/>
          <w:caps w:val="0"/>
          <w:sz w:val="28"/>
          <w:szCs w:val="28"/>
        </w:rPr>
        <w:t xml:space="preserve"> По результатам защиты обучающимися отчетов выставляется дифференцированный зачет по практике. </w:t>
      </w:r>
    </w:p>
    <w:p w:rsidR="00BB5C53" w:rsidRPr="008A11C3" w:rsidRDefault="00BB5C53" w:rsidP="008A1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На защиту представляется:</w:t>
      </w:r>
    </w:p>
    <w:p w:rsidR="00BB5C53" w:rsidRPr="008A11C3" w:rsidRDefault="00BB5C53" w:rsidP="008A11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отчет о практике;</w:t>
      </w:r>
    </w:p>
    <w:p w:rsidR="00BB5C53" w:rsidRPr="008A11C3" w:rsidRDefault="00BB5C53" w:rsidP="008A11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дневник учебной практики;</w:t>
      </w:r>
    </w:p>
    <w:p w:rsidR="00BB5C53" w:rsidRPr="008A11C3" w:rsidRDefault="00BB5C53" w:rsidP="008A11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утвержденный отзыв-характеристика о работе студента.</w:t>
      </w:r>
    </w:p>
    <w:p w:rsidR="00BB5C53" w:rsidRPr="008A11C3" w:rsidRDefault="00BB5C53" w:rsidP="008A11C3">
      <w:pPr>
        <w:pStyle w:val="ac"/>
        <w:ind w:firstLine="709"/>
        <w:jc w:val="both"/>
        <w:rPr>
          <w:rStyle w:val="FontStyle35"/>
          <w:b w:val="0"/>
          <w:sz w:val="28"/>
          <w:szCs w:val="28"/>
        </w:rPr>
      </w:pPr>
      <w:r w:rsidRPr="008A11C3">
        <w:rPr>
          <w:rStyle w:val="FontStyle20"/>
          <w:b w:val="0"/>
          <w:caps w:val="0"/>
          <w:sz w:val="28"/>
          <w:szCs w:val="28"/>
        </w:rPr>
        <w:t>Письменный отчет о выполнении работ</w:t>
      </w:r>
      <w:r w:rsidRPr="008A11C3">
        <w:rPr>
          <w:rStyle w:val="FontStyle35"/>
          <w:b w:val="0"/>
          <w:caps w:val="0"/>
          <w:sz w:val="28"/>
          <w:szCs w:val="28"/>
        </w:rPr>
        <w:t xml:space="preserve"> включает в себя следующие разделы: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 xml:space="preserve">титульный лист; 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 xml:space="preserve">содержание; 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>введение;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>основная часть (индивидуальное задание);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 xml:space="preserve">характеристика места прохождения практики; 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>правила охраны труда на рабочем месте;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>заключение.</w:t>
      </w:r>
    </w:p>
    <w:p w:rsidR="00BB5C53" w:rsidRPr="008A11C3" w:rsidRDefault="00BB5C53" w:rsidP="008A11C3">
      <w:pPr>
        <w:pStyle w:val="Style3"/>
        <w:widowControl/>
        <w:tabs>
          <w:tab w:val="left" w:pos="0"/>
        </w:tabs>
        <w:ind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 xml:space="preserve">Текст отчета должен быть подготовлен с использованием компьютера в </w:t>
      </w:r>
      <w:r w:rsidRPr="008A11C3">
        <w:rPr>
          <w:rStyle w:val="FontStyle35"/>
          <w:sz w:val="28"/>
          <w:szCs w:val="28"/>
          <w:lang w:val="en-US"/>
        </w:rPr>
        <w:t>Microsoft</w:t>
      </w:r>
      <w:r w:rsidRPr="008A11C3">
        <w:rPr>
          <w:rStyle w:val="FontStyle35"/>
          <w:sz w:val="28"/>
          <w:szCs w:val="28"/>
        </w:rPr>
        <w:t xml:space="preserve"> </w:t>
      </w:r>
      <w:r w:rsidRPr="008A11C3">
        <w:rPr>
          <w:rStyle w:val="FontStyle35"/>
          <w:sz w:val="28"/>
          <w:szCs w:val="28"/>
          <w:lang w:val="en-US"/>
        </w:rPr>
        <w:t>Word</w:t>
      </w:r>
      <w:r w:rsidRPr="008A11C3">
        <w:rPr>
          <w:rStyle w:val="FontStyle35"/>
          <w:sz w:val="28"/>
          <w:szCs w:val="28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 w:rsidRPr="008A11C3">
        <w:rPr>
          <w:rStyle w:val="FontStyle35"/>
          <w:sz w:val="28"/>
          <w:szCs w:val="28"/>
          <w:lang w:val="en-US"/>
        </w:rPr>
        <w:t>Times</w:t>
      </w:r>
      <w:r w:rsidRPr="008A11C3">
        <w:rPr>
          <w:rStyle w:val="FontStyle35"/>
          <w:sz w:val="28"/>
          <w:szCs w:val="28"/>
        </w:rPr>
        <w:t xml:space="preserve"> </w:t>
      </w:r>
      <w:r w:rsidRPr="008A11C3">
        <w:rPr>
          <w:rStyle w:val="FontStyle35"/>
          <w:sz w:val="28"/>
          <w:szCs w:val="28"/>
          <w:lang w:val="en-US"/>
        </w:rPr>
        <w:t>New</w:t>
      </w:r>
      <w:r w:rsidRPr="008A11C3">
        <w:rPr>
          <w:rStyle w:val="FontStyle35"/>
          <w:sz w:val="28"/>
          <w:szCs w:val="28"/>
        </w:rPr>
        <w:t xml:space="preserve"> </w:t>
      </w:r>
      <w:r w:rsidRPr="008A11C3">
        <w:rPr>
          <w:rStyle w:val="FontStyle35"/>
          <w:sz w:val="28"/>
          <w:szCs w:val="28"/>
          <w:lang w:val="en-US"/>
        </w:rPr>
        <w:t>Roman</w:t>
      </w:r>
      <w:r w:rsidRPr="008A11C3">
        <w:rPr>
          <w:rStyle w:val="FontStyle35"/>
          <w:sz w:val="28"/>
          <w:szCs w:val="28"/>
        </w:rPr>
        <w:t>, размер шрифта - 14 кегль.</w:t>
      </w:r>
    </w:p>
    <w:p w:rsidR="00BB5C53" w:rsidRPr="008A11C3" w:rsidRDefault="008A11C3" w:rsidP="008A11C3">
      <w:pPr>
        <w:pStyle w:val="Style3"/>
        <w:widowControl/>
        <w:tabs>
          <w:tab w:val="left" w:pos="0"/>
        </w:tabs>
        <w:ind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Работа над отчетом по </w:t>
      </w:r>
      <w:r w:rsidR="00BB5C53" w:rsidRPr="008A11C3">
        <w:rPr>
          <w:rStyle w:val="FontStyle35"/>
          <w:sz w:val="28"/>
          <w:szCs w:val="28"/>
        </w:rPr>
        <w:t xml:space="preserve">практике должна позволить руководителю </w:t>
      </w:r>
      <w:r>
        <w:rPr>
          <w:rStyle w:val="FontStyle35"/>
          <w:sz w:val="28"/>
          <w:szCs w:val="28"/>
        </w:rPr>
        <w:t xml:space="preserve">оценить уровень развития общих </w:t>
      </w:r>
      <w:r w:rsidR="00BB5C53" w:rsidRPr="008A11C3">
        <w:rPr>
          <w:rStyle w:val="FontStyle35"/>
          <w:sz w:val="28"/>
          <w:szCs w:val="28"/>
        </w:rPr>
        <w:t xml:space="preserve">профессиональных компетенций студента. </w:t>
      </w:r>
    </w:p>
    <w:p w:rsidR="00BB5C53" w:rsidRPr="008A11C3" w:rsidRDefault="00BB5C53" w:rsidP="008A1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1C3">
        <w:rPr>
          <w:rFonts w:ascii="Times New Roman" w:hAnsi="Times New Roman" w:cs="Times New Roman"/>
          <w:bCs/>
          <w:sz w:val="28"/>
          <w:szCs w:val="28"/>
        </w:rPr>
        <w:t>При определении оценки учитывается:</w:t>
      </w:r>
    </w:p>
    <w:p w:rsidR="00BB5C53" w:rsidRPr="008A11C3" w:rsidRDefault="00BB5C53" w:rsidP="008A11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степень и качество отработки студентом программы практики и индивидуального задания;</w:t>
      </w:r>
    </w:p>
    <w:p w:rsidR="00BB5C53" w:rsidRPr="008A11C3" w:rsidRDefault="00BB5C53" w:rsidP="008A11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результаты исполнения служебных обязанностей;</w:t>
      </w:r>
    </w:p>
    <w:p w:rsidR="00BB5C53" w:rsidRPr="008A11C3" w:rsidRDefault="00BB5C53" w:rsidP="008A11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содержание и качество оформления отчетных документов.</w:t>
      </w:r>
    </w:p>
    <w:p w:rsidR="00BB5C53" w:rsidRPr="008A11C3" w:rsidRDefault="00BB5C53" w:rsidP="008A1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1C3">
        <w:rPr>
          <w:rFonts w:ascii="Times New Roman" w:hAnsi="Times New Roman" w:cs="Times New Roman"/>
          <w:bCs/>
          <w:sz w:val="28"/>
          <w:szCs w:val="28"/>
        </w:rPr>
        <w:t>Общая оценка студенту-практиканту определяется исходя из частных оценок:</w:t>
      </w:r>
    </w:p>
    <w:p w:rsidR="00BB5C53" w:rsidRPr="008A11C3" w:rsidRDefault="00BB5C53" w:rsidP="008A11C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оценки, полученной на предприятии (в организации, фирме);</w:t>
      </w:r>
    </w:p>
    <w:p w:rsidR="00BB5C53" w:rsidRPr="008A11C3" w:rsidRDefault="00BB5C53" w:rsidP="008A11C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оценки, полученной за ответы в ходе защиты.</w:t>
      </w:r>
    </w:p>
    <w:p w:rsidR="00BB5C53" w:rsidRPr="008A11C3" w:rsidRDefault="00BB5C53" w:rsidP="00BB5C53">
      <w:pPr>
        <w:pStyle w:val="Style3"/>
        <w:widowControl/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658"/>
        <w:gridCol w:w="1426"/>
      </w:tblGrid>
      <w:tr w:rsidR="00BB5C53" w:rsidRPr="00862329" w:rsidTr="008A11C3">
        <w:trPr>
          <w:trHeight w:val="1131"/>
        </w:trPr>
        <w:tc>
          <w:tcPr>
            <w:tcW w:w="1745" w:type="pct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492" w:type="pct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763" w:type="pct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BB5C53" w:rsidRPr="00862329" w:rsidTr="008A11C3">
        <w:trPr>
          <w:trHeight w:val="1125"/>
        </w:trPr>
        <w:tc>
          <w:tcPr>
            <w:tcW w:w="1745" w:type="pct"/>
          </w:tcPr>
          <w:p w:rsidR="00BB5C53" w:rsidRPr="008A11C3" w:rsidRDefault="00BB5C53" w:rsidP="008A11C3">
            <w:pPr>
              <w:spacing w:after="0" w:line="240" w:lineRule="auto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="008A11C3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2492" w:type="pct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</w:tcPr>
          <w:p w:rsidR="00BB5C53" w:rsidRPr="00862329" w:rsidRDefault="00BB5C53" w:rsidP="008A11C3">
            <w:pPr>
              <w:spacing w:after="0" w:line="240" w:lineRule="auto"/>
              <w:ind w:left="159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53" w:rsidRPr="00862329" w:rsidTr="008A11C3">
        <w:trPr>
          <w:trHeight w:val="1439"/>
        </w:trPr>
        <w:tc>
          <w:tcPr>
            <w:tcW w:w="1745" w:type="pct"/>
          </w:tcPr>
          <w:p w:rsidR="00BB5C53" w:rsidRPr="00862329" w:rsidRDefault="00BB5C53" w:rsidP="008A11C3">
            <w:pPr>
              <w:spacing w:after="0" w:line="240" w:lineRule="auto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2492" w:type="pct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C53" w:rsidRPr="00862329" w:rsidRDefault="00BB5C53" w:rsidP="00BB5C5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BB5C53" w:rsidRPr="00862329" w:rsidRDefault="00BB5C53" w:rsidP="00BB5C53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3685"/>
        <w:gridCol w:w="1418"/>
      </w:tblGrid>
      <w:tr w:rsidR="00BB5C53" w:rsidRPr="00862329" w:rsidTr="008A11C3">
        <w:trPr>
          <w:trHeight w:val="945"/>
        </w:trPr>
        <w:tc>
          <w:tcPr>
            <w:tcW w:w="4258" w:type="dxa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vAlign w:val="center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418" w:type="dxa"/>
            <w:vAlign w:val="center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BB5C53" w:rsidRPr="00862329" w:rsidTr="003E69B0">
        <w:trPr>
          <w:trHeight w:val="748"/>
        </w:trPr>
        <w:tc>
          <w:tcPr>
            <w:tcW w:w="4258" w:type="dxa"/>
          </w:tcPr>
          <w:p w:rsidR="00BB5C53" w:rsidRPr="00862329" w:rsidRDefault="00BB5C53" w:rsidP="008A11C3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1. </w:t>
            </w:r>
            <w:r w:rsidR="008A1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3685" w:type="dxa"/>
          </w:tcPr>
          <w:p w:rsidR="00BB5C53" w:rsidRPr="00862329" w:rsidRDefault="00BB5C53" w:rsidP="008A11C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B5C53" w:rsidRPr="00862329" w:rsidRDefault="00BB5C53" w:rsidP="00F139DB">
            <w:pPr>
              <w:ind w:left="142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53" w:rsidRPr="00862329" w:rsidTr="003E69B0">
        <w:trPr>
          <w:trHeight w:val="702"/>
        </w:trPr>
        <w:tc>
          <w:tcPr>
            <w:tcW w:w="4258" w:type="dxa"/>
          </w:tcPr>
          <w:p w:rsidR="00BB5C53" w:rsidRPr="00862329" w:rsidRDefault="00BB5C53" w:rsidP="008A11C3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8A1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BB5C53" w:rsidRPr="008A11C3" w:rsidRDefault="00BB5C53" w:rsidP="008A11C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C53" w:rsidRPr="00862329" w:rsidRDefault="00BB5C53" w:rsidP="00BB5C5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8623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1BEDF70" wp14:editId="228EB21E">
                <wp:simplePos x="0" y="0"/>
                <wp:positionH relativeFrom="column">
                  <wp:posOffset>6096000</wp:posOffset>
                </wp:positionH>
                <wp:positionV relativeFrom="paragraph">
                  <wp:posOffset>-3485515</wp:posOffset>
                </wp:positionV>
                <wp:extent cx="12700" cy="12700"/>
                <wp:effectExtent l="3810" t="0" r="2540" b="63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1AA8" id="Прямоугольник 24" o:spid="_x0000_s1026" style="position:absolute;margin-left:480pt;margin-top:-274.4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vSlwIAAAs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" o:allowincell="f" fillcolor="black" stroked="f"/>
            </w:pict>
          </mc:Fallback>
        </mc:AlternateContent>
      </w:r>
    </w:p>
    <w:p w:rsidR="00BB5C53" w:rsidRPr="00862329" w:rsidRDefault="00BB5C53" w:rsidP="00BB5C5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056717" w:rsidRDefault="00BB5C53" w:rsidP="003E69B0">
      <w:pPr>
        <w:widowControl w:val="0"/>
        <w:autoSpaceDE w:val="0"/>
        <w:autoSpaceDN w:val="0"/>
        <w:adjustRightInd w:val="0"/>
        <w:spacing w:after="0" w:line="200" w:lineRule="exact"/>
        <w:ind w:left="142"/>
      </w:pPr>
      <w:r w:rsidRPr="008623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0A1914D" wp14:editId="315018E8">
                <wp:simplePos x="0" y="0"/>
                <wp:positionH relativeFrom="column">
                  <wp:posOffset>6096000</wp:posOffset>
                </wp:positionH>
                <wp:positionV relativeFrom="paragraph">
                  <wp:posOffset>-891540</wp:posOffset>
                </wp:positionV>
                <wp:extent cx="12700" cy="12065"/>
                <wp:effectExtent l="3810" t="0" r="2540" b="12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18564" id="Прямоугольник 23" o:spid="_x0000_s1026" style="position:absolute;margin-left:480pt;margin-top:-70.2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" o:allowincell="f" fillcolor="black" stroked="f"/>
            </w:pict>
          </mc:Fallback>
        </mc:AlternateContent>
      </w:r>
    </w:p>
    <w:sectPr w:rsidR="0005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F90" w:rsidRDefault="00057F90">
      <w:pPr>
        <w:spacing w:after="0" w:line="240" w:lineRule="auto"/>
      </w:pPr>
      <w:r>
        <w:separator/>
      </w:r>
    </w:p>
  </w:endnote>
  <w:endnote w:type="continuationSeparator" w:id="0">
    <w:p w:rsidR="00057F90" w:rsidRDefault="0005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72D" w:rsidRPr="003B4815" w:rsidRDefault="00057F90" w:rsidP="00D512A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F90" w:rsidRDefault="00057F90">
      <w:pPr>
        <w:spacing w:after="0" w:line="240" w:lineRule="auto"/>
      </w:pPr>
      <w:r>
        <w:separator/>
      </w:r>
    </w:p>
  </w:footnote>
  <w:footnote w:type="continuationSeparator" w:id="0">
    <w:p w:rsidR="00057F90" w:rsidRDefault="00057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9ED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4A24FA"/>
    <w:multiLevelType w:val="hybridMultilevel"/>
    <w:tmpl w:val="AB30F334"/>
    <w:lvl w:ilvl="0" w:tplc="36909326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D39F8"/>
    <w:multiLevelType w:val="hybridMultilevel"/>
    <w:tmpl w:val="2D543552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B2720"/>
    <w:multiLevelType w:val="hybridMultilevel"/>
    <w:tmpl w:val="60E6AF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4BE9"/>
    <w:multiLevelType w:val="hybridMultilevel"/>
    <w:tmpl w:val="A81CC63C"/>
    <w:lvl w:ilvl="0" w:tplc="B3B84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A62AC"/>
    <w:multiLevelType w:val="hybridMultilevel"/>
    <w:tmpl w:val="614E8718"/>
    <w:lvl w:ilvl="0" w:tplc="26CA869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0100C0"/>
    <w:multiLevelType w:val="hybridMultilevel"/>
    <w:tmpl w:val="E7B8281A"/>
    <w:lvl w:ilvl="0" w:tplc="36909326">
      <w:start w:val="1"/>
      <w:numFmt w:val="decimal"/>
      <w:lvlText w:val="%1."/>
      <w:lvlJc w:val="left"/>
      <w:pPr>
        <w:tabs>
          <w:tab w:val="num" w:pos="1135"/>
        </w:tabs>
        <w:ind w:left="1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3D33048E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E1790F"/>
    <w:multiLevelType w:val="hybridMultilevel"/>
    <w:tmpl w:val="1E2038B8"/>
    <w:lvl w:ilvl="0" w:tplc="26CA869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457F70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52159"/>
    <w:multiLevelType w:val="hybridMultilevel"/>
    <w:tmpl w:val="23D86C36"/>
    <w:lvl w:ilvl="0" w:tplc="4BE87F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3B7927"/>
    <w:multiLevelType w:val="hybridMultilevel"/>
    <w:tmpl w:val="51B88576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809F0"/>
    <w:multiLevelType w:val="multilevel"/>
    <w:tmpl w:val="9718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F204ECD"/>
    <w:multiLevelType w:val="hybridMultilevel"/>
    <w:tmpl w:val="B72CA514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44926"/>
    <w:multiLevelType w:val="hybridMultilevel"/>
    <w:tmpl w:val="A81CC63C"/>
    <w:lvl w:ilvl="0" w:tplc="B3B84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96F91"/>
    <w:multiLevelType w:val="hybridMultilevel"/>
    <w:tmpl w:val="A5842326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F0C"/>
    <w:multiLevelType w:val="hybridMultilevel"/>
    <w:tmpl w:val="0076F782"/>
    <w:lvl w:ilvl="0" w:tplc="2806D376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B238C"/>
    <w:multiLevelType w:val="hybridMultilevel"/>
    <w:tmpl w:val="C408D956"/>
    <w:lvl w:ilvl="0" w:tplc="2806D376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11CEC"/>
    <w:multiLevelType w:val="hybridMultilevel"/>
    <w:tmpl w:val="FF60BDF2"/>
    <w:lvl w:ilvl="0" w:tplc="2806D376">
      <w:start w:val="1"/>
      <w:numFmt w:val="bullet"/>
      <w:lvlText w:val="-"/>
      <w:lvlJc w:val="left"/>
      <w:pPr>
        <w:ind w:left="111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9" w15:restartNumberingAfterBreak="0">
    <w:nsid w:val="627B61F0"/>
    <w:multiLevelType w:val="hybridMultilevel"/>
    <w:tmpl w:val="DDCA294C"/>
    <w:lvl w:ilvl="0" w:tplc="2806D376">
      <w:start w:val="1"/>
      <w:numFmt w:val="bullet"/>
      <w:lvlText w:val="-"/>
      <w:lvlJc w:val="left"/>
      <w:pPr>
        <w:ind w:left="111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0" w15:restartNumberingAfterBreak="0">
    <w:nsid w:val="71E52E81"/>
    <w:multiLevelType w:val="hybridMultilevel"/>
    <w:tmpl w:val="94F625DC"/>
    <w:lvl w:ilvl="0" w:tplc="2806D376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B6BA4"/>
    <w:multiLevelType w:val="hybridMultilevel"/>
    <w:tmpl w:val="64E2C1C6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9"/>
  </w:num>
  <w:num w:numId="5">
    <w:abstractNumId w:val="18"/>
  </w:num>
  <w:num w:numId="6">
    <w:abstractNumId w:val="12"/>
  </w:num>
  <w:num w:numId="7">
    <w:abstractNumId w:val="6"/>
  </w:num>
  <w:num w:numId="8">
    <w:abstractNumId w:val="1"/>
  </w:num>
  <w:num w:numId="9">
    <w:abstractNumId w:val="14"/>
  </w:num>
  <w:num w:numId="10">
    <w:abstractNumId w:val="8"/>
  </w:num>
  <w:num w:numId="11">
    <w:abstractNumId w:val="5"/>
  </w:num>
  <w:num w:numId="12">
    <w:abstractNumId w:val="10"/>
  </w:num>
  <w:num w:numId="13">
    <w:abstractNumId w:val="15"/>
  </w:num>
  <w:num w:numId="14">
    <w:abstractNumId w:val="21"/>
  </w:num>
  <w:num w:numId="15">
    <w:abstractNumId w:val="16"/>
  </w:num>
  <w:num w:numId="16">
    <w:abstractNumId w:val="20"/>
  </w:num>
  <w:num w:numId="17">
    <w:abstractNumId w:val="17"/>
  </w:num>
  <w:num w:numId="18">
    <w:abstractNumId w:val="4"/>
  </w:num>
  <w:num w:numId="19">
    <w:abstractNumId w:val="9"/>
  </w:num>
  <w:num w:numId="20">
    <w:abstractNumId w:val="7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4F"/>
    <w:rsid w:val="00056717"/>
    <w:rsid w:val="00057F90"/>
    <w:rsid w:val="000C1AC5"/>
    <w:rsid w:val="000E525B"/>
    <w:rsid w:val="00187612"/>
    <w:rsid w:val="00221703"/>
    <w:rsid w:val="003E69B0"/>
    <w:rsid w:val="00531C2B"/>
    <w:rsid w:val="0055484F"/>
    <w:rsid w:val="00620853"/>
    <w:rsid w:val="00741EB1"/>
    <w:rsid w:val="00897633"/>
    <w:rsid w:val="008A11C3"/>
    <w:rsid w:val="009A5F45"/>
    <w:rsid w:val="009C4D80"/>
    <w:rsid w:val="00A2683E"/>
    <w:rsid w:val="00BB5C53"/>
    <w:rsid w:val="00C46E7D"/>
    <w:rsid w:val="00C56661"/>
    <w:rsid w:val="00D15411"/>
    <w:rsid w:val="00DB164F"/>
    <w:rsid w:val="00DB295F"/>
    <w:rsid w:val="00E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09CB"/>
  <w15:docId w15:val="{757BFD18-C82A-4241-8ED1-6A90D9B6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C53"/>
  </w:style>
  <w:style w:type="paragraph" w:styleId="1">
    <w:name w:val="heading 1"/>
    <w:basedOn w:val="a"/>
    <w:next w:val="a"/>
    <w:link w:val="10"/>
    <w:qFormat/>
    <w:rsid w:val="00BB5C5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C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B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rsid w:val="00BB5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rsid w:val="00BB5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5C53"/>
    <w:pPr>
      <w:ind w:left="720"/>
      <w:contextualSpacing/>
    </w:pPr>
  </w:style>
  <w:style w:type="character" w:styleId="a7">
    <w:name w:val="Hyperlink"/>
    <w:uiPriority w:val="99"/>
    <w:rsid w:val="00BB5C53"/>
    <w:rPr>
      <w:color w:val="0000CC"/>
      <w:u w:val="single"/>
    </w:rPr>
  </w:style>
  <w:style w:type="paragraph" w:styleId="a8">
    <w:name w:val="header"/>
    <w:basedOn w:val="a"/>
    <w:link w:val="11"/>
    <w:uiPriority w:val="99"/>
    <w:unhideWhenUsed/>
    <w:rsid w:val="00BB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uiPriority w:val="99"/>
    <w:semiHidden/>
    <w:rsid w:val="00BB5C53"/>
  </w:style>
  <w:style w:type="character" w:customStyle="1" w:styleId="11">
    <w:name w:val="Верхний колонтитул Знак1"/>
    <w:basedOn w:val="a0"/>
    <w:link w:val="a8"/>
    <w:uiPriority w:val="99"/>
    <w:rsid w:val="00BB5C53"/>
  </w:style>
  <w:style w:type="paragraph" w:styleId="2">
    <w:name w:val="Body Text Indent 2"/>
    <w:basedOn w:val="a"/>
    <w:link w:val="20"/>
    <w:rsid w:val="00BB5C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BB5C5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BB5C53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C53"/>
  </w:style>
  <w:style w:type="paragraph" w:styleId="21">
    <w:name w:val="List 2"/>
    <w:basedOn w:val="a"/>
    <w:rsid w:val="00BB5C5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B5C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uiPriority w:val="99"/>
    <w:rsid w:val="00BB5C53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BB5C53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л"/>
    <w:basedOn w:val="a"/>
    <w:rsid w:val="00BB5C5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FontStyle20">
    <w:name w:val="Font Style20"/>
    <w:rsid w:val="00BB5C53"/>
    <w:rPr>
      <w:rFonts w:ascii="Times New Roman" w:hAnsi="Times New Roman" w:cs="Times New Roman" w:hint="default"/>
      <w:sz w:val="18"/>
      <w:szCs w:val="18"/>
    </w:rPr>
  </w:style>
  <w:style w:type="paragraph" w:customStyle="1" w:styleId="Style13">
    <w:name w:val="Style13"/>
    <w:basedOn w:val="a"/>
    <w:rsid w:val="00BB5C53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BB5C53"/>
    <w:rPr>
      <w:rFonts w:ascii="Times New Roman" w:hAnsi="Times New Roman" w:cs="Times New Roman" w:hint="default"/>
      <w:sz w:val="18"/>
      <w:szCs w:val="18"/>
    </w:rPr>
  </w:style>
  <w:style w:type="character" w:customStyle="1" w:styleId="ab">
    <w:name w:val="Без интервала Знак"/>
    <w:link w:val="aa"/>
    <w:uiPriority w:val="1"/>
    <w:locked/>
    <w:rsid w:val="00BB5C53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DB29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Бакалова Евгения Евгеньевна</cp:lastModifiedBy>
  <cp:revision>2</cp:revision>
  <dcterms:created xsi:type="dcterms:W3CDTF">2025-05-14T06:34:00Z</dcterms:created>
  <dcterms:modified xsi:type="dcterms:W3CDTF">2025-05-14T06:34:00Z</dcterms:modified>
</cp:coreProperties>
</file>